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380A6" w14:textId="77777777" w:rsidR="00E667BF" w:rsidRDefault="00E667BF" w:rsidP="000C780F">
      <w:pPr>
        <w:autoSpaceDE w:val="0"/>
        <w:autoSpaceDN w:val="0"/>
        <w:adjustRightInd w:val="0"/>
        <w:spacing w:before="120" w:after="120" w:line="240" w:lineRule="auto"/>
        <w:ind w:firstLine="709"/>
        <w:jc w:val="center"/>
        <w:rPr>
          <w:rFonts w:ascii="Cambria" w:hAnsi="Cambria" w:cs="Times New Roman"/>
          <w:b/>
          <w:sz w:val="24"/>
          <w:szCs w:val="24"/>
        </w:rPr>
      </w:pPr>
      <w:r>
        <w:rPr>
          <w:rFonts w:ascii="Cambria" w:hAnsi="Cambria" w:cs="Times New Roman"/>
          <w:b/>
          <w:sz w:val="24"/>
          <w:szCs w:val="24"/>
        </w:rPr>
        <w:t>AKSARAY ÜNİVERSİTESİ</w:t>
      </w:r>
    </w:p>
    <w:p w14:paraId="4C3DA086" w14:textId="14131B1A" w:rsidR="0080222E" w:rsidRDefault="0080222E" w:rsidP="000C780F">
      <w:pPr>
        <w:autoSpaceDE w:val="0"/>
        <w:autoSpaceDN w:val="0"/>
        <w:adjustRightInd w:val="0"/>
        <w:spacing w:before="120" w:after="120" w:line="240" w:lineRule="auto"/>
        <w:ind w:firstLine="709"/>
        <w:jc w:val="center"/>
        <w:rPr>
          <w:rFonts w:ascii="Cambria" w:hAnsi="Cambria" w:cs="Times New Roman"/>
          <w:b/>
          <w:sz w:val="24"/>
          <w:szCs w:val="24"/>
        </w:rPr>
      </w:pPr>
      <w:r>
        <w:rPr>
          <w:rFonts w:ascii="Cambria" w:hAnsi="Cambria" w:cs="Times New Roman"/>
          <w:b/>
          <w:sz w:val="24"/>
          <w:szCs w:val="24"/>
        </w:rPr>
        <w:t xml:space="preserve">İKTİSADİ VE İDARİ BİLİMLER FAKÜLTESİ </w:t>
      </w:r>
    </w:p>
    <w:p w14:paraId="2AEB7587" w14:textId="7639E2BC" w:rsidR="000E0F4F" w:rsidRDefault="005F5546" w:rsidP="000C780F">
      <w:pPr>
        <w:autoSpaceDE w:val="0"/>
        <w:autoSpaceDN w:val="0"/>
        <w:adjustRightInd w:val="0"/>
        <w:spacing w:before="120" w:after="120" w:line="240" w:lineRule="auto"/>
        <w:ind w:firstLine="709"/>
        <w:jc w:val="center"/>
        <w:rPr>
          <w:rFonts w:ascii="Cambria" w:hAnsi="Cambria" w:cs="Times New Roman"/>
          <w:b/>
          <w:sz w:val="24"/>
          <w:szCs w:val="24"/>
        </w:rPr>
      </w:pPr>
      <w:r w:rsidRPr="00FD3523">
        <w:rPr>
          <w:rFonts w:ascii="Cambria" w:hAnsi="Cambria" w:cs="Times New Roman"/>
          <w:b/>
          <w:sz w:val="24"/>
          <w:szCs w:val="24"/>
        </w:rPr>
        <w:t>ÖĞRENCİ DANIŞMAN</w:t>
      </w:r>
      <w:r w:rsidR="001A3963">
        <w:rPr>
          <w:rFonts w:ascii="Cambria" w:hAnsi="Cambria" w:cs="Times New Roman"/>
          <w:b/>
          <w:sz w:val="24"/>
          <w:szCs w:val="24"/>
        </w:rPr>
        <w:t>LIĞI</w:t>
      </w:r>
      <w:r w:rsidRPr="00FD3523">
        <w:rPr>
          <w:rFonts w:ascii="Cambria" w:hAnsi="Cambria" w:cs="Times New Roman"/>
          <w:b/>
          <w:sz w:val="24"/>
          <w:szCs w:val="24"/>
        </w:rPr>
        <w:t xml:space="preserve"> HİZMET KILAVUZU</w:t>
      </w:r>
    </w:p>
    <w:p w14:paraId="5E44FBFB" w14:textId="77777777" w:rsidR="000928B1" w:rsidRPr="00FD3523" w:rsidRDefault="000928B1" w:rsidP="000C780F">
      <w:pPr>
        <w:autoSpaceDE w:val="0"/>
        <w:autoSpaceDN w:val="0"/>
        <w:adjustRightInd w:val="0"/>
        <w:spacing w:before="120" w:after="120" w:line="240" w:lineRule="auto"/>
        <w:ind w:firstLine="709"/>
        <w:jc w:val="center"/>
        <w:rPr>
          <w:rFonts w:ascii="Cambria" w:hAnsi="Cambria" w:cs="Times New Roman"/>
          <w:b/>
          <w:sz w:val="24"/>
          <w:szCs w:val="24"/>
        </w:rPr>
      </w:pPr>
      <w:bookmarkStart w:id="0" w:name="_GoBack"/>
      <w:bookmarkEnd w:id="0"/>
    </w:p>
    <w:p w14:paraId="66EF6F0C" w14:textId="016E0F92" w:rsidR="0011032F" w:rsidRPr="005F6CD0" w:rsidRDefault="0011032F" w:rsidP="00FD7315">
      <w:pPr>
        <w:pStyle w:val="Balk1"/>
      </w:pPr>
      <w:r w:rsidRPr="005F6CD0">
        <w:t xml:space="preserve">Dekanlık ve </w:t>
      </w:r>
      <w:r w:rsidR="009A05DE" w:rsidRPr="005F6CD0">
        <w:t>İ</w:t>
      </w:r>
      <w:r w:rsidRPr="005F6CD0">
        <w:t xml:space="preserve">dari </w:t>
      </w:r>
      <w:r w:rsidR="009A05DE" w:rsidRPr="005F6CD0">
        <w:t>B</w:t>
      </w:r>
      <w:r w:rsidRPr="005F6CD0">
        <w:t>irimlerin (Öğrenci İ</w:t>
      </w:r>
      <w:r w:rsidR="00924A52" w:rsidRPr="005F6CD0">
        <w:t>şleri) tanıtımının yapılması</w:t>
      </w:r>
    </w:p>
    <w:p w14:paraId="104969CB" w14:textId="747D4110" w:rsidR="000A5D48" w:rsidRPr="005F5546" w:rsidRDefault="000A5D48" w:rsidP="00F52D62">
      <w:pPr>
        <w:pStyle w:val="ListeParagraf"/>
      </w:pPr>
      <w:r w:rsidRPr="005F5546">
        <w:t>İktisadi ve İdari Bili</w:t>
      </w:r>
      <w:r w:rsidR="00A828C9">
        <w:t>mler Fakültesi Dekanlığı görev</w:t>
      </w:r>
      <w:r w:rsidRPr="005F5546">
        <w:t xml:space="preserve">i Prof. Dr. Zeliha Seçkin, </w:t>
      </w:r>
      <w:r w:rsidR="00853184" w:rsidRPr="005F5546">
        <w:t>D</w:t>
      </w:r>
      <w:r w:rsidRPr="005F5546">
        <w:t xml:space="preserve">ekan </w:t>
      </w:r>
      <w:r w:rsidR="00853184" w:rsidRPr="005F5546">
        <w:t>Y</w:t>
      </w:r>
      <w:r w:rsidR="00A828C9">
        <w:t>ardımcılığı görevleri</w:t>
      </w:r>
      <w:r w:rsidRPr="005F5546">
        <w:t xml:space="preserve"> </w:t>
      </w:r>
      <w:r w:rsidR="009D6454">
        <w:t>ise</w:t>
      </w:r>
      <w:r w:rsidR="009D6454" w:rsidRPr="005F5546">
        <w:t xml:space="preserve"> </w:t>
      </w:r>
      <w:r w:rsidRPr="005F5546">
        <w:t>Doç. Dr. M. Faruk Özçınar ve Doç. Dr. Arif İğdeli</w:t>
      </w:r>
      <w:r w:rsidR="00A828C9">
        <w:t xml:space="preserve"> tarafından</w:t>
      </w:r>
      <w:r w:rsidRPr="005F5546">
        <w:t xml:space="preserve"> yürütmektedir.</w:t>
      </w:r>
    </w:p>
    <w:p w14:paraId="047D4562" w14:textId="2958CBC1" w:rsidR="001F0550" w:rsidRPr="00FD3523" w:rsidRDefault="009D6454" w:rsidP="00F52D62">
      <w:pPr>
        <w:pStyle w:val="ListeParagraf"/>
      </w:pPr>
      <w:r w:rsidRPr="004C4800">
        <w:t xml:space="preserve">Dekanımız Prof. Dr. Zeliha Seçkin hocamıza ulaşmak için Dekanlık özel kalemi Deren Eroğlu ile görüşerek randevu alabilirsiniz. </w:t>
      </w:r>
      <w:r w:rsidR="00461D9A" w:rsidRPr="004C4800">
        <w:t xml:space="preserve">Fakültemiz </w:t>
      </w:r>
      <w:r w:rsidR="00853184" w:rsidRPr="004C4800">
        <w:t>D</w:t>
      </w:r>
      <w:r w:rsidR="00461D9A" w:rsidRPr="004C4800">
        <w:t xml:space="preserve">ekanlığı ve </w:t>
      </w:r>
      <w:r w:rsidR="00853184" w:rsidRPr="004C4800">
        <w:t>İ</w:t>
      </w:r>
      <w:r w:rsidR="00461D9A" w:rsidRPr="004C4800">
        <w:t xml:space="preserve">dari </w:t>
      </w:r>
      <w:r w:rsidR="00853184" w:rsidRPr="004C4800">
        <w:t>B</w:t>
      </w:r>
      <w:r w:rsidR="00461D9A" w:rsidRPr="004C4800">
        <w:t xml:space="preserve">irimler </w:t>
      </w:r>
      <w:r w:rsidR="00F96435" w:rsidRPr="004C4800">
        <w:t>f</w:t>
      </w:r>
      <w:r w:rsidR="00461D9A" w:rsidRPr="004C4800">
        <w:t>akültemizin birinci katında yer almaktadır.</w:t>
      </w:r>
      <w:r w:rsidR="00722B00">
        <w:t xml:space="preserve"> Öte yandan bu yıl Fakültemiz web sayfası üzerinden “Dekana Yaz” uygulaması devreye alınmış olup böylelikle öğrencilerimiz görüş ve önerilerini daha hızlı ve etkili bir şekilde Fakülte yönetimine iletme imkanına kavuşmuştur.</w:t>
      </w:r>
      <w:r w:rsidR="00461D9A" w:rsidRPr="004C4800">
        <w:t xml:space="preserve"> </w:t>
      </w:r>
      <w:r w:rsidRPr="004C4800">
        <w:t>Aynı katta dekan yardımcılarımızın odalarının yanısıra ö</w:t>
      </w:r>
      <w:r w:rsidR="00461D9A" w:rsidRPr="004C4800">
        <w:t xml:space="preserve">ğrenci </w:t>
      </w:r>
      <w:r w:rsidRPr="004C4800">
        <w:t>i</w:t>
      </w:r>
      <w:r w:rsidR="00D103A3" w:rsidRPr="004C4800">
        <w:t xml:space="preserve">şleri </w:t>
      </w:r>
      <w:r w:rsidRPr="004C4800">
        <w:t>o</w:t>
      </w:r>
      <w:r w:rsidR="00D103A3" w:rsidRPr="004C4800">
        <w:t>fisi</w:t>
      </w:r>
      <w:r w:rsidR="00722B00">
        <w:t xml:space="preserve"> de</w:t>
      </w:r>
      <w:r w:rsidR="00461D9A" w:rsidRPr="004C4800">
        <w:t xml:space="preserve"> </w:t>
      </w:r>
      <w:r w:rsidRPr="004C4800">
        <w:t xml:space="preserve">bulunmaktadır. </w:t>
      </w:r>
      <w:r w:rsidR="00461D9A" w:rsidRPr="004C4800">
        <w:t xml:space="preserve">Öğrenci </w:t>
      </w:r>
      <w:r w:rsidR="00853184" w:rsidRPr="004C4800">
        <w:t>İ</w:t>
      </w:r>
      <w:r w:rsidR="00461D9A" w:rsidRPr="004C4800">
        <w:t xml:space="preserve">şleri ofisimizde bilgisayar işletmeni Cemil Güven hafta içi mesai saatleri içerisinde </w:t>
      </w:r>
      <w:r w:rsidRPr="004C4800">
        <w:t xml:space="preserve">sizlere </w:t>
      </w:r>
      <w:r w:rsidR="00461D9A" w:rsidRPr="004C4800">
        <w:t xml:space="preserve">hizmet vermektedir. </w:t>
      </w:r>
    </w:p>
    <w:p w14:paraId="54DB79FF" w14:textId="77777777" w:rsidR="001F0550" w:rsidRPr="007448B5" w:rsidRDefault="001F0550" w:rsidP="00FD7315">
      <w:pPr>
        <w:pStyle w:val="Balk1"/>
      </w:pPr>
      <w:r w:rsidRPr="007448B5">
        <w:t>Uzaktan Eğitim ve Uzaktan Eğitim Sistemi hakkında bilgiler verilmesi</w:t>
      </w:r>
    </w:p>
    <w:p w14:paraId="2B54AC2D" w14:textId="4C76D251" w:rsidR="001F0550" w:rsidRPr="00FD3523" w:rsidRDefault="001F0550" w:rsidP="00F52D62">
      <w:pPr>
        <w:pStyle w:val="ListeParagraf"/>
      </w:pPr>
      <w:r w:rsidRPr="00852104">
        <w:t>Ortak zorunlu dersler</w:t>
      </w:r>
      <w:r w:rsidR="0082266B" w:rsidRPr="00852104">
        <w:t xml:space="preserve"> olan Atatürk İlkeleri ve İnkılap Tarihi, Türk Dili ve Yabancı Dil dersleri</w:t>
      </w:r>
      <w:r w:rsidRPr="00852104">
        <w:t xml:space="preserve">, </w:t>
      </w:r>
      <w:r w:rsidR="0044014C" w:rsidRPr="00852104">
        <w:t xml:space="preserve">sırasıyla </w:t>
      </w:r>
      <w:r w:rsidRPr="00852104">
        <w:t>Atatürk İlkeleri ve İnkılap Tarihi Bölüm Başkanlığı, Türk Dili Bölüm Başkanlığı ve Yabancı D</w:t>
      </w:r>
      <w:r w:rsidR="0082266B" w:rsidRPr="00852104">
        <w:t>i</w:t>
      </w:r>
      <w:r w:rsidRPr="00852104">
        <w:t xml:space="preserve">ller Yüksekokulu bünyesinde </w:t>
      </w:r>
      <w:r w:rsidR="009D4E77" w:rsidRPr="00852104">
        <w:t xml:space="preserve">online olarak </w:t>
      </w:r>
      <w:r w:rsidRPr="00852104">
        <w:t xml:space="preserve">verilmektedir. Derslerin yürütülmesi için gerekli altyapı </w:t>
      </w:r>
      <w:r w:rsidR="00DF40A2" w:rsidRPr="00852104">
        <w:t xml:space="preserve">ise </w:t>
      </w:r>
      <w:r w:rsidR="009D4E77" w:rsidRPr="00852104">
        <w:t xml:space="preserve">ASUZEM </w:t>
      </w:r>
      <w:r w:rsidRPr="00852104">
        <w:t xml:space="preserve">uzaktan </w:t>
      </w:r>
      <w:r w:rsidR="009D4E77" w:rsidRPr="00852104">
        <w:t xml:space="preserve">eğitim </w:t>
      </w:r>
      <w:r w:rsidRPr="00852104">
        <w:t>birimimizce sağlanmaktadır.</w:t>
      </w:r>
      <w:r w:rsidR="00B439B8" w:rsidRPr="00852104">
        <w:t xml:space="preserve"> </w:t>
      </w:r>
      <w:r w:rsidR="009D4E77" w:rsidRPr="0054038D">
        <w:t xml:space="preserve">ASUZEM </w:t>
      </w:r>
      <w:r w:rsidRPr="0054038D">
        <w:t>sayfasında</w:t>
      </w:r>
      <w:r w:rsidR="00D60819" w:rsidRPr="0054038D">
        <w:t xml:space="preserve"> bulunan</w:t>
      </w:r>
      <w:r w:rsidRPr="0054038D">
        <w:t xml:space="preserve"> Öğrenci Rehberi </w:t>
      </w:r>
      <w:r w:rsidR="009D4E77" w:rsidRPr="0054038D">
        <w:t>(</w:t>
      </w:r>
      <w:hyperlink r:id="rId8" w:history="1">
        <w:r w:rsidR="009D4E77" w:rsidRPr="00033FD4">
          <w:rPr>
            <w:rStyle w:val="Kpr"/>
            <w:u w:val="none"/>
          </w:rPr>
          <w:t>https://asuzem.aksaray.edu.tr/ogrenci-rehberi</w:t>
        </w:r>
      </w:hyperlink>
      <w:r w:rsidR="009D4E77" w:rsidRPr="0054038D">
        <w:t xml:space="preserve">) sekmesinde </w:t>
      </w:r>
      <w:r w:rsidRPr="0054038D">
        <w:t xml:space="preserve">uzaktan eğitim sisteminin nasıl kullanılacağı ve sıklıkla karşılaşılabilecek soruların cevapları </w:t>
      </w:r>
      <w:r w:rsidR="009D4E77" w:rsidRPr="0054038D">
        <w:t xml:space="preserve">yer almaktadır. </w:t>
      </w:r>
      <w:r w:rsidR="00B439B8" w:rsidRPr="0054038D">
        <w:t xml:space="preserve">Ayrıca uzaktan eğitim sisteminde yaşadığınız tüm sorunların çözümü için yetkili kişilere  </w:t>
      </w:r>
      <w:hyperlink r:id="rId9" w:history="1">
        <w:r w:rsidRPr="00033FD4">
          <w:rPr>
            <w:rStyle w:val="Kpr"/>
            <w:u w:val="none"/>
          </w:rPr>
          <w:t>https://asuzem.aksaray.edu.tr/iletisim</w:t>
        </w:r>
      </w:hyperlink>
      <w:r w:rsidRPr="0054038D">
        <w:t xml:space="preserve"> sayfası</w:t>
      </w:r>
      <w:r w:rsidR="00B439B8" w:rsidRPr="0054038D">
        <w:t xml:space="preserve"> üzerinden ulaşabilirsiniz. ASUZEM f</w:t>
      </w:r>
      <w:r w:rsidRPr="0054038D">
        <w:t>akültemiz B Blok Zemin Kat</w:t>
      </w:r>
      <w:r w:rsidR="00C31E4C" w:rsidRPr="0054038D">
        <w:t>ta</w:t>
      </w:r>
      <w:r w:rsidRPr="0054038D">
        <w:t xml:space="preserve"> İletişim Fakültesi </w:t>
      </w:r>
      <w:r w:rsidR="00B439B8" w:rsidRPr="0054038D">
        <w:t xml:space="preserve">içerisinde </w:t>
      </w:r>
      <w:r w:rsidRPr="0054038D">
        <w:t>bulunmaktadır</w:t>
      </w:r>
      <w:r w:rsidRPr="00FD3523">
        <w:t>.</w:t>
      </w:r>
    </w:p>
    <w:p w14:paraId="36865371" w14:textId="77777777" w:rsidR="002506C3" w:rsidRPr="004B0BB2" w:rsidRDefault="002506C3" w:rsidP="00FD7315">
      <w:pPr>
        <w:pStyle w:val="Balk1"/>
      </w:pPr>
      <w:r w:rsidRPr="004B0BB2">
        <w:t>Eğitim-Öğretim Yönetmeliği, Bologna Bilgi Paketi (AKTS), Eğitim Amaçları, Ders Çıktıları, Öğrencilerin Hak ve Sorumlulukları ile Eğitim Sürecinde Olası Mağduriyetlerin Önlenmesi Hakkında Bilgi Verilmesi</w:t>
      </w:r>
    </w:p>
    <w:p w14:paraId="4D9B1036" w14:textId="5038F548" w:rsidR="00B420DB" w:rsidRPr="000C3840" w:rsidRDefault="00EF76EE" w:rsidP="00F52D62">
      <w:pPr>
        <w:pStyle w:val="ListeParagraf"/>
      </w:pPr>
      <w:r w:rsidRPr="000C3840">
        <w:t>Üniversitemiz bünyesinde gerçekleştirilen tüm faaliyetler, Aksaray Üniversitesi Önlisans ve Lisans Eğitim-Öğretim ve Sınav</w:t>
      </w:r>
      <w:r w:rsidR="00673B07" w:rsidRPr="00033FD4">
        <w:rPr>
          <w:rStyle w:val="DipnotBavurusu"/>
        </w:rPr>
        <w:footnoteReference w:id="1"/>
      </w:r>
      <w:r w:rsidRPr="000C3840">
        <w:t xml:space="preserve"> Yönetmeliği</w:t>
      </w:r>
      <w:r w:rsidR="00673B07" w:rsidRPr="000C3840">
        <w:t xml:space="preserve"> çerçevesinde </w:t>
      </w:r>
      <w:r w:rsidRPr="000C3840">
        <w:t xml:space="preserve"> gerçekleştirilmektedir</w:t>
      </w:r>
      <w:r w:rsidR="00E02C57" w:rsidRPr="000C3840">
        <w:t xml:space="preserve"> </w:t>
      </w:r>
      <w:r w:rsidR="00E02C57" w:rsidRPr="00033FD4">
        <w:t xml:space="preserve">(İlgili yönetmelik için </w:t>
      </w:r>
      <w:hyperlink r:id="rId10" w:history="1">
        <w:r w:rsidR="00E02C57" w:rsidRPr="00033FD4">
          <w:rPr>
            <w:rStyle w:val="Kpr"/>
            <w:color w:val="0070C0"/>
            <w:u w:val="none"/>
          </w:rPr>
          <w:t>tıklayınız</w:t>
        </w:r>
      </w:hyperlink>
      <w:r w:rsidR="00E02C57" w:rsidRPr="00033FD4">
        <w:t>)</w:t>
      </w:r>
      <w:r w:rsidRPr="00033FD4">
        <w:t>.</w:t>
      </w:r>
      <w:r w:rsidRPr="000C3840">
        <w:t xml:space="preserve"> </w:t>
      </w:r>
      <w:r w:rsidR="0082266B" w:rsidRPr="000C3840">
        <w:t xml:space="preserve">Öğrencilerin </w:t>
      </w:r>
      <w:r w:rsidRPr="000C3840">
        <w:t>de tüm talepleri, işlemleri bu yönetmeliğe uygun olacak biçimde değerlendirilmektedir. Bu yönetmelik, Eğitim-Öğretimle İlgili Esaslar</w:t>
      </w:r>
      <w:r w:rsidR="00AC0709" w:rsidRPr="000C3840">
        <w:t xml:space="preserve"> olan</w:t>
      </w:r>
      <w:r w:rsidR="0082266B" w:rsidRPr="000C3840">
        <w:t xml:space="preserve"> Öğrenci katkı payı/öğrenim ücreti, </w:t>
      </w:r>
      <w:r w:rsidR="001F40DF" w:rsidRPr="000C3840">
        <w:t>ilk kayıt, öğrenci danışmanlığı,</w:t>
      </w:r>
      <w:r w:rsidR="0082266B" w:rsidRPr="000C3840">
        <w:t xml:space="preserve"> öğretim dili, yabancı dil hazırlık programı, eğitim-öğretim türleri, eğitim-öğretim dönemleri, eğitim-öğretim süresi, eğitim-öğretim planları, </w:t>
      </w:r>
      <w:r w:rsidR="001F40DF" w:rsidRPr="000C3840">
        <w:lastRenderedPageBreak/>
        <w:t>dersler, ders kayıt, ders alma, ekle-sil, ders değişikliği işlemleri,</w:t>
      </w:r>
      <w:r w:rsidR="0082266B" w:rsidRPr="000C3840">
        <w:t xml:space="preserve"> derslere devam, diğer üniversitelerden ders alma, </w:t>
      </w:r>
      <w:r w:rsidR="001F40DF" w:rsidRPr="000C3840">
        <w:t xml:space="preserve">sınavlar, </w:t>
      </w:r>
      <w:r w:rsidR="00305A56" w:rsidRPr="000C3840">
        <w:t xml:space="preserve">başarının ölçülmesi ve değerlendirilmesi, notlar ve katsayılar, ders başarı notlarının değerlendirilmesi, </w:t>
      </w:r>
      <w:r w:rsidR="001F40DF" w:rsidRPr="000C3840">
        <w:t xml:space="preserve">ağırlıklı not ortalamaları, </w:t>
      </w:r>
      <w:r w:rsidR="00305A56" w:rsidRPr="000C3840">
        <w:t>sınav sonuçlarının ilanı, ders tekrarı, ders muafiyeti, ilişik kesme konularını</w:t>
      </w:r>
      <w:r w:rsidR="00AC0709" w:rsidRPr="000C3840">
        <w:t xml:space="preserve"> </w:t>
      </w:r>
      <w:r w:rsidRPr="000C3840">
        <w:t>kapsamaktadır.</w:t>
      </w:r>
    </w:p>
    <w:p w14:paraId="50C9D277" w14:textId="22020CC8" w:rsidR="00DC1D2C" w:rsidRPr="006E7C0D" w:rsidRDefault="00DC1D2C" w:rsidP="00033FD4">
      <w:pPr>
        <w:pStyle w:val="Balk2"/>
      </w:pPr>
      <w:r w:rsidRPr="006E7C0D">
        <w:t>Eğitim Öğretim dönemleri ve süresi:</w:t>
      </w:r>
    </w:p>
    <w:p w14:paraId="699BF9D1" w14:textId="013AAA87" w:rsidR="00894C38" w:rsidRPr="0065051F" w:rsidRDefault="00F83709" w:rsidP="00F52D62">
      <w:pPr>
        <w:pStyle w:val="ListeParagraf"/>
      </w:pPr>
      <w:hyperlink r:id="rId11" w:history="1">
        <w:r w:rsidR="00413BB3" w:rsidRPr="00033FD4">
          <w:rPr>
            <w:rStyle w:val="Kpr"/>
            <w:color w:val="0070C0"/>
            <w:u w:val="none"/>
          </w:rPr>
          <w:t xml:space="preserve">Akademik </w:t>
        </w:r>
        <w:r w:rsidR="00BA1EA3" w:rsidRPr="00033FD4">
          <w:rPr>
            <w:rStyle w:val="Kpr"/>
            <w:color w:val="0070C0"/>
            <w:u w:val="none"/>
          </w:rPr>
          <w:t>T</w:t>
        </w:r>
        <w:r w:rsidR="00413BB3" w:rsidRPr="00033FD4">
          <w:rPr>
            <w:rStyle w:val="Kpr"/>
            <w:color w:val="0070C0"/>
            <w:u w:val="none"/>
          </w:rPr>
          <w:t>akvim</w:t>
        </w:r>
      </w:hyperlink>
      <w:r w:rsidR="00413BB3" w:rsidRPr="00033FD4">
        <w:rPr>
          <w:color w:val="0070C0"/>
        </w:rPr>
        <w:t xml:space="preserve"> </w:t>
      </w:r>
      <w:r w:rsidR="00174C1B" w:rsidRPr="0065051F">
        <w:t xml:space="preserve">içerisinde </w:t>
      </w:r>
      <w:r w:rsidR="00BF2A04">
        <w:t>ayrıntıları sunulan</w:t>
      </w:r>
      <w:r w:rsidR="00413BB3" w:rsidRPr="0065051F">
        <w:t xml:space="preserve"> bir eğitim-öğretim yılı güz ve bahar olmak üzere iki yarıyıldan oluşur. Bir yarıyıl en az on dört haftadır. </w:t>
      </w:r>
      <w:r w:rsidR="00E42DC2">
        <w:t xml:space="preserve">Lisans programlarımız ise </w:t>
      </w:r>
      <w:r w:rsidR="00D103A3" w:rsidRPr="0065051F">
        <w:t>normal koşullarda 4 yıl (8 dönem), azami olarak ise</w:t>
      </w:r>
      <w:r w:rsidR="001F40DF" w:rsidRPr="0065051F">
        <w:t xml:space="preserve"> 7 yıldır.</w:t>
      </w:r>
      <w:r w:rsidR="009B30EB" w:rsidRPr="0065051F">
        <w:t xml:space="preserve"> </w:t>
      </w:r>
      <w:r w:rsidR="00F52ECA" w:rsidRPr="00033FD4">
        <w:t xml:space="preserve">Azami öğrenim süresi sonunda, mezun olamayan son dönem öğrencilerine başarısız oldukları tüm dersler için ders sayısına bakılmaksızın iki ek sınav hakkı verilmektedir. </w:t>
      </w:r>
    </w:p>
    <w:p w14:paraId="655B88E9" w14:textId="65044207" w:rsidR="009B30EB" w:rsidRPr="00FD3523" w:rsidRDefault="00D103A3" w:rsidP="00F52D62">
      <w:pPr>
        <w:pStyle w:val="ListeParagraf"/>
        <w:rPr>
          <w:rFonts w:eastAsia="Times New Roman" w:cs="Arial"/>
          <w:color w:val="000000"/>
        </w:rPr>
      </w:pPr>
      <w:r>
        <w:t>Lisans programlarımız</w:t>
      </w:r>
      <w:r w:rsidR="00F52ECA" w:rsidRPr="00FD3523">
        <w:t xml:space="preserve"> 240 AKTS</w:t>
      </w:r>
      <w:r w:rsidR="001C253E">
        <w:t xml:space="preserve"> kredi</w:t>
      </w:r>
      <w:r w:rsidR="00CA3AB5" w:rsidRPr="00FD3523">
        <w:t xml:space="preserve">lik </w:t>
      </w:r>
      <w:r w:rsidR="00F52ECA" w:rsidRPr="00FD3523">
        <w:t>dersleri</w:t>
      </w:r>
      <w:r w:rsidR="00CA3AB5" w:rsidRPr="00FD3523">
        <w:t xml:space="preserve"> </w:t>
      </w:r>
      <w:r w:rsidR="00F52ECA" w:rsidRPr="00FD3523">
        <w:t>ve</w:t>
      </w:r>
      <w:r w:rsidR="00CA3AB5" w:rsidRPr="00FD3523">
        <w:t xml:space="preserve"> faaliyetleri kapsamaktadır. Buna göre bir akademik yıl 60 AKTS, bir yarıyıl</w:t>
      </w:r>
      <w:r>
        <w:t xml:space="preserve"> ise</w:t>
      </w:r>
      <w:r w:rsidR="00CA3AB5" w:rsidRPr="00FD3523">
        <w:t xml:space="preserve"> 30 AKTS kredilik ders ve faaliyetlerden oluşmaktadır. </w:t>
      </w:r>
      <w:r w:rsidR="009B30EB" w:rsidRPr="00FD3523">
        <w:t>Eğitim-öğretim planında, her yarıyıl/yıl al</w:t>
      </w:r>
      <w:r w:rsidR="00305A56" w:rsidRPr="00FD3523">
        <w:t>ınacak</w:t>
      </w:r>
      <w:r w:rsidR="009B30EB" w:rsidRPr="00FD3523">
        <w:t xml:space="preserve"> zorunlu ve seçmeli dersler, mezun olunması için alınması gerekli seçmeli ders sayısı, seçmeli derslerin hangi yarıyıl/yıllarda okutulacağı</w:t>
      </w:r>
      <w:r w:rsidR="00305A56" w:rsidRPr="00FD3523">
        <w:t xml:space="preserve"> </w:t>
      </w:r>
      <w:r w:rsidR="009B30EB" w:rsidRPr="00FD3523">
        <w:t>belirtilmektedir. B</w:t>
      </w:r>
      <w:r>
        <w:t xml:space="preserve">u eğitim-öğretim planlarına </w:t>
      </w:r>
      <w:r w:rsidR="009B30EB" w:rsidRPr="00033FD4">
        <w:rPr>
          <w:rFonts w:eastAsia="Times New Roman" w:cs="Arial"/>
        </w:rPr>
        <w:t>Bologna Bil</w:t>
      </w:r>
      <w:r w:rsidRPr="00033FD4">
        <w:rPr>
          <w:rFonts w:eastAsia="Times New Roman" w:cs="Arial"/>
        </w:rPr>
        <w:t>gi Paketi</w:t>
      </w:r>
      <w:r w:rsidR="0000519D">
        <w:rPr>
          <w:rFonts w:eastAsia="Times New Roman" w:cs="Arial"/>
        </w:rPr>
        <w:t>ne</w:t>
      </w:r>
      <w:r w:rsidR="00305A56" w:rsidRPr="00033FD4">
        <w:rPr>
          <w:rFonts w:eastAsia="Times New Roman" w:cs="Arial"/>
          <w:color w:val="000000"/>
        </w:rPr>
        <w:t>,</w:t>
      </w:r>
      <w:r w:rsidR="00305A56" w:rsidRPr="00FD3523">
        <w:rPr>
          <w:rFonts w:eastAsia="Times New Roman" w:cs="Arial"/>
          <w:color w:val="000000"/>
        </w:rPr>
        <w:t xml:space="preserve"> </w:t>
      </w:r>
      <w:r w:rsidR="0000519D">
        <w:rPr>
          <w:rFonts w:eastAsia="Times New Roman" w:cs="Arial"/>
          <w:color w:val="000000"/>
        </w:rPr>
        <w:t>üniversitemizin web sayfasında yer alan ö</w:t>
      </w:r>
      <w:r w:rsidR="009B30EB" w:rsidRPr="00FD3523">
        <w:rPr>
          <w:rFonts w:eastAsia="Times New Roman" w:cs="Arial"/>
          <w:color w:val="000000"/>
        </w:rPr>
        <w:t xml:space="preserve">ğrenci </w:t>
      </w:r>
      <w:r w:rsidR="0000519D">
        <w:rPr>
          <w:rFonts w:eastAsia="Times New Roman" w:cs="Arial"/>
          <w:color w:val="000000"/>
        </w:rPr>
        <w:t>penceresindeki bağlantıdan ulaşılabilir</w:t>
      </w:r>
      <w:r w:rsidR="0000519D" w:rsidRPr="0000519D">
        <w:rPr>
          <w:rFonts w:eastAsia="Times New Roman" w:cs="Arial"/>
          <w:color w:val="000000"/>
        </w:rPr>
        <w:t xml:space="preserve">. </w:t>
      </w:r>
      <w:hyperlink r:id="rId12" w:history="1">
        <w:r w:rsidR="009B30EB" w:rsidRPr="00F450FA">
          <w:rPr>
            <w:rStyle w:val="Kpr"/>
            <w:rFonts w:eastAsia="Times New Roman" w:cs="Arial"/>
            <w:u w:val="none"/>
          </w:rPr>
          <w:t>Bologna Bilgi Paketi</w:t>
        </w:r>
      </w:hyperlink>
      <w:r w:rsidR="009B30EB" w:rsidRPr="0000519D">
        <w:rPr>
          <w:rFonts w:eastAsia="Times New Roman" w:cs="Arial"/>
          <w:color w:val="000000"/>
        </w:rPr>
        <w:t>nde</w:t>
      </w:r>
      <w:r w:rsidR="00003AD3" w:rsidRPr="0000519D">
        <w:rPr>
          <w:rFonts w:eastAsia="Times New Roman" w:cs="Arial"/>
          <w:color w:val="000000"/>
        </w:rPr>
        <w:t xml:space="preserve">, </w:t>
      </w:r>
      <w:r w:rsidR="00305A56" w:rsidRPr="0000519D">
        <w:rPr>
          <w:rFonts w:eastAsia="Times New Roman" w:cs="Arial"/>
          <w:color w:val="000000"/>
        </w:rPr>
        <w:t>okuduğunuz</w:t>
      </w:r>
      <w:r w:rsidR="00305A56" w:rsidRPr="00FD3523">
        <w:rPr>
          <w:rFonts w:eastAsia="Times New Roman" w:cs="Arial"/>
          <w:color w:val="000000"/>
        </w:rPr>
        <w:t xml:space="preserve"> bölümün </w:t>
      </w:r>
      <w:r w:rsidR="00003AD3" w:rsidRPr="00FD3523">
        <w:rPr>
          <w:rFonts w:eastAsia="Times New Roman" w:cs="Arial"/>
          <w:color w:val="000000"/>
        </w:rPr>
        <w:t xml:space="preserve">amaçları, </w:t>
      </w:r>
      <w:r w:rsidR="00305A56" w:rsidRPr="00FD3523">
        <w:rPr>
          <w:rFonts w:eastAsia="Times New Roman" w:cs="Arial"/>
          <w:color w:val="000000"/>
        </w:rPr>
        <w:t>p</w:t>
      </w:r>
      <w:r w:rsidR="00003AD3" w:rsidRPr="00FD3523">
        <w:rPr>
          <w:rFonts w:eastAsia="Times New Roman" w:cs="Arial"/>
          <w:color w:val="000000"/>
        </w:rPr>
        <w:t>rogram çıktıları,</w:t>
      </w:r>
      <w:r w:rsidR="009B30EB" w:rsidRPr="00FD3523">
        <w:rPr>
          <w:rFonts w:eastAsia="Times New Roman" w:cs="Arial"/>
          <w:color w:val="000000"/>
        </w:rPr>
        <w:t xml:space="preserve"> her dönem </w:t>
      </w:r>
      <w:r w:rsidR="009D1A3E" w:rsidRPr="00FD3523">
        <w:rPr>
          <w:rFonts w:eastAsia="Times New Roman" w:cs="Arial"/>
          <w:color w:val="000000"/>
        </w:rPr>
        <w:t>al</w:t>
      </w:r>
      <w:r>
        <w:rPr>
          <w:rFonts w:eastAsia="Times New Roman" w:cs="Arial"/>
          <w:color w:val="000000"/>
        </w:rPr>
        <w:t>ınması</w:t>
      </w:r>
      <w:r w:rsidR="009B30EB" w:rsidRPr="00FD3523">
        <w:rPr>
          <w:rFonts w:eastAsia="Times New Roman" w:cs="Arial"/>
          <w:color w:val="000000"/>
        </w:rPr>
        <w:t xml:space="preserve"> gereken zorunlu ve seçmeli derslerin neler olduğu, bu derslerin </w:t>
      </w:r>
      <w:r w:rsidR="005F5C93" w:rsidRPr="00FD3523">
        <w:rPr>
          <w:rFonts w:eastAsia="Times New Roman" w:cs="Arial"/>
          <w:color w:val="000000"/>
        </w:rPr>
        <w:t>AKTS</w:t>
      </w:r>
      <w:r w:rsidR="005F5C93">
        <w:rPr>
          <w:rFonts w:eastAsia="Times New Roman" w:cs="Arial"/>
          <w:color w:val="000000"/>
        </w:rPr>
        <w:t xml:space="preserve"> kredi</w:t>
      </w:r>
      <w:r w:rsidR="005F5C93" w:rsidRPr="00FD3523">
        <w:rPr>
          <w:rFonts w:eastAsia="Times New Roman" w:cs="Arial"/>
          <w:color w:val="000000"/>
        </w:rPr>
        <w:t>leri</w:t>
      </w:r>
      <w:r w:rsidR="009B30EB" w:rsidRPr="00FD3523">
        <w:rPr>
          <w:rFonts w:eastAsia="Times New Roman" w:cs="Arial"/>
          <w:color w:val="000000"/>
        </w:rPr>
        <w:t>, ders</w:t>
      </w:r>
      <w:r w:rsidR="005F5C93">
        <w:rPr>
          <w:rFonts w:eastAsia="Times New Roman" w:cs="Arial"/>
          <w:color w:val="000000"/>
        </w:rPr>
        <w:t>ler</w:t>
      </w:r>
      <w:r w:rsidR="009B30EB" w:rsidRPr="00FD3523">
        <w:rPr>
          <w:rFonts w:eastAsia="Times New Roman" w:cs="Arial"/>
          <w:color w:val="000000"/>
        </w:rPr>
        <w:t>in yürütücü</w:t>
      </w:r>
      <w:r w:rsidR="005F5C93">
        <w:rPr>
          <w:rFonts w:eastAsia="Times New Roman" w:cs="Arial"/>
          <w:color w:val="000000"/>
        </w:rPr>
        <w:t>leri</w:t>
      </w:r>
      <w:r w:rsidR="009B30EB" w:rsidRPr="00FD3523">
        <w:rPr>
          <w:rFonts w:eastAsia="Times New Roman" w:cs="Arial"/>
          <w:color w:val="000000"/>
        </w:rPr>
        <w:t>, ders</w:t>
      </w:r>
      <w:r w:rsidR="009D1A3E" w:rsidRPr="00FD3523">
        <w:rPr>
          <w:rFonts w:eastAsia="Times New Roman" w:cs="Arial"/>
          <w:color w:val="000000"/>
        </w:rPr>
        <w:t>lerde yararlanabilece</w:t>
      </w:r>
      <w:r w:rsidR="00305A56" w:rsidRPr="00FD3523">
        <w:rPr>
          <w:rFonts w:eastAsia="Times New Roman" w:cs="Arial"/>
          <w:color w:val="000000"/>
        </w:rPr>
        <w:t>k</w:t>
      </w:r>
      <w:r w:rsidR="009D1A3E" w:rsidRPr="00FD3523">
        <w:rPr>
          <w:rFonts w:eastAsia="Times New Roman" w:cs="Arial"/>
          <w:color w:val="000000"/>
        </w:rPr>
        <w:t xml:space="preserve"> kaynaklar, ders</w:t>
      </w:r>
      <w:r w:rsidR="00305A56" w:rsidRPr="00FD3523">
        <w:rPr>
          <w:rFonts w:eastAsia="Times New Roman" w:cs="Arial"/>
          <w:color w:val="000000"/>
        </w:rPr>
        <w:t xml:space="preserve">lerin </w:t>
      </w:r>
      <w:r w:rsidR="009D1A3E" w:rsidRPr="00FD3523">
        <w:rPr>
          <w:rFonts w:eastAsia="Times New Roman" w:cs="Arial"/>
          <w:color w:val="000000"/>
        </w:rPr>
        <w:t xml:space="preserve">amacı ve içeriği, </w:t>
      </w:r>
      <w:r w:rsidR="005F5C93">
        <w:rPr>
          <w:rFonts w:eastAsia="Times New Roman" w:cs="Arial"/>
          <w:color w:val="000000"/>
        </w:rPr>
        <w:t xml:space="preserve">haftalık ders akışları gibi </w:t>
      </w:r>
      <w:r>
        <w:rPr>
          <w:rFonts w:eastAsia="Times New Roman" w:cs="Arial"/>
          <w:color w:val="000000"/>
        </w:rPr>
        <w:t>bilgiler yer almaktadır</w:t>
      </w:r>
      <w:r w:rsidR="009D1A3E" w:rsidRPr="00FD3523">
        <w:rPr>
          <w:rFonts w:eastAsia="Times New Roman" w:cs="Arial"/>
          <w:color w:val="000000"/>
        </w:rPr>
        <w:t>.</w:t>
      </w:r>
    </w:p>
    <w:p w14:paraId="03A04AFC" w14:textId="77777777" w:rsidR="00DC1D2C" w:rsidRPr="004B56B1" w:rsidRDefault="00DC1D2C" w:rsidP="00033FD4">
      <w:pPr>
        <w:pStyle w:val="Balk2"/>
      </w:pPr>
      <w:r w:rsidRPr="004B56B1">
        <w:t>Ders kayıt</w:t>
      </w:r>
      <w:r w:rsidR="003978B6" w:rsidRPr="004B56B1">
        <w:t xml:space="preserve"> ve ders alma:</w:t>
      </w:r>
    </w:p>
    <w:p w14:paraId="24DD129C" w14:textId="51B4EC0C" w:rsidR="00201857" w:rsidRDefault="00305A56" w:rsidP="00033FD4">
      <w:pPr>
        <w:pStyle w:val="ListeParagraf"/>
      </w:pPr>
      <w:r w:rsidRPr="00F52D62">
        <w:t xml:space="preserve">Birinci </w:t>
      </w:r>
      <w:r w:rsidR="009D1A3E" w:rsidRPr="00F52D62">
        <w:t>sınıfta tüm dersler zorunlu ders kapsamındadı</w:t>
      </w:r>
      <w:r w:rsidRPr="00F52D62">
        <w:t xml:space="preserve">r. Birinci sınıfın her iki döneminde de </w:t>
      </w:r>
      <w:r w:rsidR="009D1A3E" w:rsidRPr="00F52D62">
        <w:t>ders kayıt işlemleri</w:t>
      </w:r>
      <w:r w:rsidRPr="00F52D62">
        <w:t xml:space="preserve">, </w:t>
      </w:r>
      <w:r w:rsidR="009D1A3E" w:rsidRPr="00F52D62">
        <w:t>Öğrenci İşleri Daire Başkanlığı tarafından</w:t>
      </w:r>
      <w:r w:rsidRPr="00F52D62">
        <w:t xml:space="preserve"> otomatik </w:t>
      </w:r>
      <w:r w:rsidR="0001204C" w:rsidRPr="00F52D62">
        <w:t xml:space="preserve">olarak öğrencilerin üzerine yüklenmektedir. Sonraki yıllarda ise </w:t>
      </w:r>
      <w:r w:rsidR="009D1A3E" w:rsidRPr="00F52D62">
        <w:t xml:space="preserve">her yarıyıl başında akademik takvimde gösterilen </w:t>
      </w:r>
      <w:r w:rsidR="0001204C" w:rsidRPr="00F52D62">
        <w:t xml:space="preserve">ders kayıt haftası içerisinde </w:t>
      </w:r>
      <w:r w:rsidRPr="00F52D62">
        <w:t>öğrenci</w:t>
      </w:r>
      <w:r w:rsidR="0001204C" w:rsidRPr="00F52D62">
        <w:t>ler</w:t>
      </w:r>
      <w:r w:rsidRPr="00F52D62">
        <w:t xml:space="preserve"> tarafından</w:t>
      </w:r>
      <w:r w:rsidR="009519F5" w:rsidRPr="00F52D62">
        <w:t xml:space="preserve"> gerçekleştirilir</w:t>
      </w:r>
      <w:r w:rsidR="0001204C" w:rsidRPr="00F52D62">
        <w:t>. Akademik takvimde yer alan Ders E</w:t>
      </w:r>
      <w:r w:rsidR="009519F5" w:rsidRPr="00F52D62">
        <w:t>kle-</w:t>
      </w:r>
      <w:r w:rsidR="0001204C" w:rsidRPr="00F52D62">
        <w:t>S</w:t>
      </w:r>
      <w:r w:rsidR="009519F5" w:rsidRPr="00F52D62">
        <w:t>il haftasında ise ders alma ya da bırakma işlem</w:t>
      </w:r>
      <w:r w:rsidR="0001204C" w:rsidRPr="00F52D62">
        <w:t xml:space="preserve">leri </w:t>
      </w:r>
      <w:r w:rsidR="009519F5" w:rsidRPr="00F52D62">
        <w:t>danışmanlar ile</w:t>
      </w:r>
      <w:r w:rsidR="008B0277" w:rsidRPr="00F52D62">
        <w:t xml:space="preserve"> </w:t>
      </w:r>
      <w:r w:rsidR="009519F5" w:rsidRPr="00F52D62">
        <w:t>gerçekleştir</w:t>
      </w:r>
      <w:r w:rsidR="0001204C" w:rsidRPr="00F52D62">
        <w:t xml:space="preserve">ir. </w:t>
      </w:r>
      <w:r w:rsidR="009D1A3E" w:rsidRPr="00F52D62">
        <w:t>Ders kayıt işlemlerin</w:t>
      </w:r>
      <w:r w:rsidR="00A933E7" w:rsidRPr="00F52D62">
        <w:t>in</w:t>
      </w:r>
      <w:r w:rsidR="009519F5" w:rsidRPr="00F52D62">
        <w:t xml:space="preserve"> </w:t>
      </w:r>
      <w:r w:rsidR="00E44C71" w:rsidRPr="00F52D62">
        <w:t xml:space="preserve">tam, </w:t>
      </w:r>
      <w:r w:rsidR="009519F5" w:rsidRPr="00F52D62">
        <w:t xml:space="preserve">doğru </w:t>
      </w:r>
      <w:r w:rsidR="00E44C71" w:rsidRPr="00F52D62">
        <w:t xml:space="preserve">ve eksiksiz </w:t>
      </w:r>
      <w:r w:rsidR="009519F5" w:rsidRPr="00F52D62">
        <w:t>biçimde yapılmasından</w:t>
      </w:r>
      <w:r w:rsidR="00A933E7" w:rsidRPr="00F52D62">
        <w:t xml:space="preserve"> </w:t>
      </w:r>
      <w:r w:rsidR="009D1A3E" w:rsidRPr="00F52D62">
        <w:t>öğrenci</w:t>
      </w:r>
      <w:r w:rsidR="009519F5" w:rsidRPr="00F52D62">
        <w:t>ler bizzat</w:t>
      </w:r>
      <w:r w:rsidR="009D1A3E" w:rsidRPr="00F52D62">
        <w:t xml:space="preserve"> sorumludur.</w:t>
      </w:r>
    </w:p>
    <w:p w14:paraId="64439B28" w14:textId="693D113B" w:rsidR="009519F5" w:rsidRDefault="009519F5" w:rsidP="00F52D62">
      <w:pPr>
        <w:pStyle w:val="ListeParagraf"/>
      </w:pPr>
      <w:r>
        <w:t>İkinci sınıf öğrencileri</w:t>
      </w:r>
      <w:r w:rsidR="001C12E5" w:rsidRPr="00FD3523">
        <w:t xml:space="preserve">, </w:t>
      </w:r>
      <w:r w:rsidR="00A11FA0" w:rsidRPr="00FD3523">
        <w:t xml:space="preserve">güz ve bahar dönemlerinde </w:t>
      </w:r>
      <w:r w:rsidR="001C12E5" w:rsidRPr="00FD3523">
        <w:t>al</w:t>
      </w:r>
      <w:r w:rsidR="00A11FA0" w:rsidRPr="00FD3523">
        <w:t xml:space="preserve">ınması </w:t>
      </w:r>
      <w:r w:rsidR="001C12E5" w:rsidRPr="00FD3523">
        <w:t xml:space="preserve">gereken zorunlu derslerin </w:t>
      </w:r>
      <w:r w:rsidR="003F3FA4" w:rsidRPr="00FD3523">
        <w:t xml:space="preserve">yanısıra </w:t>
      </w:r>
      <w:r w:rsidR="00840B4D" w:rsidRPr="00FD3523">
        <w:t>Ders Dışı Etkinlikler I</w:t>
      </w:r>
      <w:r w:rsidR="00A11FA0" w:rsidRPr="00FD3523">
        <w:t xml:space="preserve"> ve Ders Dışı Etkinlikler </w:t>
      </w:r>
      <w:r>
        <w:t>II derslerini almak zorundadı</w:t>
      </w:r>
      <w:r w:rsidR="00A11FA0" w:rsidRPr="00FD3523">
        <w:t xml:space="preserve">r. </w:t>
      </w:r>
    </w:p>
    <w:p w14:paraId="7F3F7545" w14:textId="66CAFECA" w:rsidR="009519F5" w:rsidRDefault="009519F5" w:rsidP="00F52D62">
      <w:pPr>
        <w:pStyle w:val="ListeParagraf"/>
      </w:pPr>
      <w:r>
        <w:t>Üçüncü</w:t>
      </w:r>
      <w:r w:rsidR="00840B4D" w:rsidRPr="00FD3523">
        <w:t xml:space="preserve"> sınıf</w:t>
      </w:r>
      <w:r>
        <w:t xml:space="preserve"> öğrencileri</w:t>
      </w:r>
      <w:r w:rsidR="00840B4D" w:rsidRPr="00FD3523">
        <w:t xml:space="preserve"> güz ve bahar yarıyıllarında </w:t>
      </w:r>
      <w:r w:rsidR="00840B4D" w:rsidRPr="005F5546">
        <w:t>zorunlu</w:t>
      </w:r>
      <w:r w:rsidR="009A05DE" w:rsidRPr="005F5546">
        <w:t xml:space="preserve"> dersler</w:t>
      </w:r>
      <w:r w:rsidR="00201857">
        <w:t>i</w:t>
      </w:r>
      <w:r w:rsidR="00840B4D" w:rsidRPr="005F5546">
        <w:t>, seçmeli</w:t>
      </w:r>
      <w:r w:rsidR="009A05DE" w:rsidRPr="005F5546">
        <w:t xml:space="preserve"> dersler</w:t>
      </w:r>
      <w:r w:rsidR="00201857">
        <w:t>i</w:t>
      </w:r>
      <w:r>
        <w:t xml:space="preserve"> ve bir adet </w:t>
      </w:r>
      <w:r w:rsidR="00853184" w:rsidRPr="005F5546">
        <w:t>Üniversite Seçmeli Ders</w:t>
      </w:r>
      <w:r w:rsidR="009A05DE" w:rsidRPr="005F5546">
        <w:t>i</w:t>
      </w:r>
      <w:r w:rsidR="00853184" w:rsidRPr="005F5546">
        <w:t xml:space="preserve"> </w:t>
      </w:r>
      <w:r w:rsidR="00853184">
        <w:t>(ÜSD)</w:t>
      </w:r>
      <w:r w:rsidR="00840B4D" w:rsidRPr="00FD3523">
        <w:t xml:space="preserve"> ders</w:t>
      </w:r>
      <w:r w:rsidR="00C23B49">
        <w:t>ini</w:t>
      </w:r>
      <w:r>
        <w:t xml:space="preserve"> almak zorundadır. </w:t>
      </w:r>
    </w:p>
    <w:p w14:paraId="5DE55FBB" w14:textId="149D7CFA" w:rsidR="003978B6" w:rsidRPr="00FD3523" w:rsidRDefault="009519F5" w:rsidP="00F52D62">
      <w:pPr>
        <w:pStyle w:val="ListeParagraf"/>
        <w:rPr>
          <w:color w:val="000000"/>
        </w:rPr>
      </w:pPr>
      <w:r>
        <w:rPr>
          <w:color w:val="000000"/>
        </w:rPr>
        <w:t>Dördüncü</w:t>
      </w:r>
      <w:r w:rsidR="00840B4D" w:rsidRPr="00FD3523">
        <w:rPr>
          <w:color w:val="000000"/>
        </w:rPr>
        <w:t xml:space="preserve"> </w:t>
      </w:r>
      <w:r w:rsidR="00201857">
        <w:rPr>
          <w:color w:val="000000"/>
        </w:rPr>
        <w:t>s</w:t>
      </w:r>
      <w:r w:rsidR="00840B4D" w:rsidRPr="00FD3523">
        <w:rPr>
          <w:color w:val="000000"/>
        </w:rPr>
        <w:t>ınıfta ise</w:t>
      </w:r>
      <w:r>
        <w:rPr>
          <w:color w:val="000000"/>
        </w:rPr>
        <w:t xml:space="preserve"> öğrenciler bölümlerine göre değişen sayıda</w:t>
      </w:r>
      <w:r w:rsidR="005632AE" w:rsidRPr="00FD3523">
        <w:rPr>
          <w:color w:val="000000"/>
        </w:rPr>
        <w:t xml:space="preserve"> </w:t>
      </w:r>
      <w:r w:rsidR="00683492" w:rsidRPr="00FD3523">
        <w:rPr>
          <w:color w:val="000000"/>
        </w:rPr>
        <w:t>zorunlu</w:t>
      </w:r>
      <w:r w:rsidR="00683492">
        <w:rPr>
          <w:color w:val="000000"/>
        </w:rPr>
        <w:t xml:space="preserve"> ve </w:t>
      </w:r>
      <w:r w:rsidR="005632AE" w:rsidRPr="00FD3523">
        <w:rPr>
          <w:color w:val="000000"/>
        </w:rPr>
        <w:t>seçmeli ders</w:t>
      </w:r>
      <w:r w:rsidR="00DF6503">
        <w:rPr>
          <w:color w:val="000000"/>
        </w:rPr>
        <w:t>ler</w:t>
      </w:r>
      <w:r>
        <w:rPr>
          <w:color w:val="000000"/>
        </w:rPr>
        <w:t>i</w:t>
      </w:r>
      <w:r w:rsidR="005632AE" w:rsidRPr="00FD3523">
        <w:rPr>
          <w:color w:val="000000"/>
        </w:rPr>
        <w:t xml:space="preserve"> </w:t>
      </w:r>
      <w:r w:rsidR="003E0743" w:rsidRPr="00FD3523">
        <w:rPr>
          <w:color w:val="000000"/>
        </w:rPr>
        <w:t>almalıdır.</w:t>
      </w:r>
      <w:r w:rsidR="00E2713E" w:rsidRPr="00FD3523">
        <w:rPr>
          <w:color w:val="000000"/>
        </w:rPr>
        <w:t xml:space="preserve"> Seçmeli </w:t>
      </w:r>
      <w:r w:rsidR="00E2713E" w:rsidRPr="005F5546">
        <w:t xml:space="preserve">dersler ile ilgili olarak, </w:t>
      </w:r>
      <w:r w:rsidR="009A05DE" w:rsidRPr="005F5546">
        <w:t>B</w:t>
      </w:r>
      <w:r w:rsidR="00E2713E" w:rsidRPr="005F5546">
        <w:t xml:space="preserve">ölüm </w:t>
      </w:r>
      <w:r w:rsidR="009A05DE" w:rsidRPr="005F5546">
        <w:t>K</w:t>
      </w:r>
      <w:r w:rsidR="00E2713E" w:rsidRPr="005F5546">
        <w:t>urulunun onayıyla üst yarıyıllardan olmamak kaydıyla başka bir bölümden seçmeli ders alınabilir.</w:t>
      </w:r>
      <w:r w:rsidR="007231A8" w:rsidRPr="005F5546">
        <w:t xml:space="preserve"> Eğer talep edilirse, öğrenci, ilgili </w:t>
      </w:r>
      <w:r w:rsidR="009A05DE" w:rsidRPr="005F5546">
        <w:t>Y</w:t>
      </w:r>
      <w:r w:rsidR="007231A8" w:rsidRPr="005F5546">
        <w:t xml:space="preserve">önetim </w:t>
      </w:r>
      <w:r w:rsidR="009A05DE" w:rsidRPr="005F5546">
        <w:t>K</w:t>
      </w:r>
      <w:r w:rsidR="007231A8" w:rsidRPr="005F5546">
        <w:t xml:space="preserve">urulundan </w:t>
      </w:r>
      <w:r w:rsidR="007231A8" w:rsidRPr="00FD3523">
        <w:rPr>
          <w:color w:val="000000"/>
        </w:rPr>
        <w:t>önceden izin almak şartıyla farklı yükseköğretim kurumlarından özel öğrenci olarak da ders alabilir.</w:t>
      </w:r>
    </w:p>
    <w:p w14:paraId="43967C8C" w14:textId="1E4C9D14" w:rsidR="009D1A3E" w:rsidRPr="00FD3523" w:rsidRDefault="007231A8" w:rsidP="00F52D62">
      <w:pPr>
        <w:pStyle w:val="ListeParagraf"/>
      </w:pPr>
      <w:r w:rsidRPr="00FD3523">
        <w:t xml:space="preserve">Zorunlu bir dersten başarısız olan öğrenci, o dersten başarılı oluncaya kadar dersin açıldığı yarıyıllarda tekrar kayıt olmak zorundadır. Bir seçmeli dersten başarısız olma durumunda ise, bu ders yerine başka bir seçmeli ders alınabilmekle birlikte, yeni alınan seçmeli ders için devam </w:t>
      </w:r>
      <w:r w:rsidRPr="005F5546">
        <w:t xml:space="preserve">zorunluluğu </w:t>
      </w:r>
      <w:r w:rsidR="009A05DE" w:rsidRPr="005F5546">
        <w:t>aranmaktadır</w:t>
      </w:r>
      <w:r w:rsidRPr="005F5546">
        <w:t>. Dolayısıyla d</w:t>
      </w:r>
      <w:r w:rsidR="00003AD3" w:rsidRPr="005F5546">
        <w:t>ers kaydı yap</w:t>
      </w:r>
      <w:r w:rsidR="003E0743" w:rsidRPr="005F5546">
        <w:t>ılırken</w:t>
      </w:r>
      <w:r w:rsidR="00003AD3" w:rsidRPr="005F5546">
        <w:t xml:space="preserve"> öncelikle, başarısız</w:t>
      </w:r>
      <w:r w:rsidR="003E0743" w:rsidRPr="005F5546">
        <w:t xml:space="preserve">lıktan dolayı </w:t>
      </w:r>
      <w:r w:rsidR="009A05DE" w:rsidRPr="005F5546">
        <w:t xml:space="preserve">tekrar </w:t>
      </w:r>
      <w:r w:rsidR="009A05DE" w:rsidRPr="005F5546">
        <w:lastRenderedPageBreak/>
        <w:t xml:space="preserve">alınması zorunlu olan derslere, </w:t>
      </w:r>
      <w:r w:rsidR="00003AD3" w:rsidRPr="005F5546">
        <w:t>sonra</w:t>
      </w:r>
      <w:r w:rsidR="003E0743" w:rsidRPr="005F5546">
        <w:t xml:space="preserve">sında </w:t>
      </w:r>
      <w:r w:rsidR="00003AD3" w:rsidRPr="00FD3523">
        <w:t>alt yarıyıllardan</w:t>
      </w:r>
      <w:r w:rsidR="003E0743" w:rsidRPr="00FD3523">
        <w:t xml:space="preserve"> olup daha önce hiç alınmamış derslere </w:t>
      </w:r>
      <w:r w:rsidR="00003AD3" w:rsidRPr="00FD3523">
        <w:t xml:space="preserve">kayıt </w:t>
      </w:r>
      <w:r w:rsidR="003E0743" w:rsidRPr="00FD3523">
        <w:t>yapılmalıdır. Bu derslerden sonra kayıt yapılan dönemin dersleri alınabilir.</w:t>
      </w:r>
    </w:p>
    <w:p w14:paraId="7F34EB1C" w14:textId="68DC3AF7" w:rsidR="00E2713E" w:rsidRPr="00183AA4" w:rsidRDefault="00E2713E" w:rsidP="00183AA4">
      <w:pPr>
        <w:pStyle w:val="ListeParagraf"/>
      </w:pPr>
      <w:r w:rsidRPr="00183AA4">
        <w:rPr>
          <w:b/>
        </w:rPr>
        <w:t>İSTİSNA:</w:t>
      </w:r>
      <w:r w:rsidRPr="00033FD4">
        <w:t xml:space="preserve"> </w:t>
      </w:r>
      <w:r w:rsidRPr="00183AA4">
        <w:t xml:space="preserve">Güz veya bahar yarıyılı sonunda tek ders sınavına girerek mezun olabilecek durumdaki son sınıf öğrencisi, </w:t>
      </w:r>
      <w:r w:rsidR="00183AA4">
        <w:t xml:space="preserve">ders </w:t>
      </w:r>
      <w:r w:rsidRPr="00183AA4">
        <w:t>ekle-sil haftası iç</w:t>
      </w:r>
      <w:r w:rsidR="00183AA4">
        <w:t>er</w:t>
      </w:r>
      <w:r w:rsidRPr="00183AA4">
        <w:t>i</w:t>
      </w:r>
      <w:r w:rsidR="00183AA4">
        <w:t>si</w:t>
      </w:r>
      <w:r w:rsidRPr="00183AA4">
        <w:t>nde danışman onayı ile bölümüne dilekçe ile başvurarak</w:t>
      </w:r>
      <w:r w:rsidR="00183AA4">
        <w:t xml:space="preserve"> </w:t>
      </w:r>
      <w:r w:rsidRPr="00183AA4">
        <w:t>devam şartını sağladığı tekrarlı bir dersini o yarıyıl almayabilir.</w:t>
      </w:r>
    </w:p>
    <w:p w14:paraId="2C2C92B9" w14:textId="3334E64A" w:rsidR="0073474D" w:rsidRPr="00FD3523" w:rsidRDefault="0073474D" w:rsidP="00F52D62">
      <w:pPr>
        <w:pStyle w:val="ListeParagraf"/>
      </w:pPr>
      <w:r w:rsidRPr="0053027B">
        <w:rPr>
          <w:b/>
        </w:rPr>
        <w:t>DİKKAT E</w:t>
      </w:r>
      <w:r w:rsidR="00244195" w:rsidRPr="0053027B">
        <w:rPr>
          <w:b/>
        </w:rPr>
        <w:t xml:space="preserve">DİLMESİ </w:t>
      </w:r>
      <w:r w:rsidR="00FA7729" w:rsidRPr="0053027B">
        <w:rPr>
          <w:b/>
        </w:rPr>
        <w:t xml:space="preserve">GEREKEN </w:t>
      </w:r>
      <w:r w:rsidRPr="0053027B">
        <w:rPr>
          <w:b/>
        </w:rPr>
        <w:t>HUSUS</w:t>
      </w:r>
      <w:r w:rsidR="005F5546" w:rsidRPr="0053027B">
        <w:rPr>
          <w:b/>
        </w:rPr>
        <w:t>:</w:t>
      </w:r>
      <w:r w:rsidRPr="0053027B">
        <w:t xml:space="preserve"> </w:t>
      </w:r>
      <w:r w:rsidR="009A05DE" w:rsidRPr="00033FD4">
        <w:t>İ</w:t>
      </w:r>
      <w:r w:rsidRPr="0053027B">
        <w:t xml:space="preserve">kinci </w:t>
      </w:r>
      <w:r w:rsidRPr="00FD3523">
        <w:t>sınıfın sonunda ağırlıklı genel not ortalama</w:t>
      </w:r>
      <w:r w:rsidR="00596B2F" w:rsidRPr="00FD3523">
        <w:t>sı</w:t>
      </w:r>
      <w:r w:rsidRPr="00FD3523">
        <w:t xml:space="preserve"> 1,80’in altında</w:t>
      </w:r>
      <w:r w:rsidR="00596B2F" w:rsidRPr="00FD3523">
        <w:t xml:space="preserve"> olanlar, ağır</w:t>
      </w:r>
      <w:r w:rsidRPr="00FD3523">
        <w:t>lıklı genel not ortalaması 1,80 ve üzerine çıkarmadıkça üst yarıyıllardan ders alamaz.</w:t>
      </w:r>
    </w:p>
    <w:p w14:paraId="45059F4B" w14:textId="77777777" w:rsidR="00FA7729" w:rsidRPr="00FD3523" w:rsidRDefault="00FA7729" w:rsidP="00F52D62">
      <w:pPr>
        <w:pStyle w:val="ListeParagraf"/>
      </w:pPr>
      <w:r w:rsidRPr="00FD3523">
        <w:t>Ağırlıklı genel not ortalaması 2,00’ın altında olanlar, 38 AKTS</w:t>
      </w:r>
    </w:p>
    <w:p w14:paraId="03BCE328" w14:textId="77777777" w:rsidR="00FA7729" w:rsidRPr="00FD3523" w:rsidRDefault="00FA7729" w:rsidP="00F52D62">
      <w:pPr>
        <w:pStyle w:val="ListeParagraf"/>
      </w:pPr>
      <w:r w:rsidRPr="00FD3523">
        <w:t>Ağırlıklı genel not ortalaması 2,00-2,99 aralığında olanlar, 42 AKTS</w:t>
      </w:r>
    </w:p>
    <w:p w14:paraId="00632005" w14:textId="77777777" w:rsidR="009D1A3E" w:rsidRPr="00FD3523" w:rsidRDefault="00FA7729" w:rsidP="00F52D62">
      <w:pPr>
        <w:pStyle w:val="ListeParagraf"/>
      </w:pPr>
      <w:r w:rsidRPr="00FD3523">
        <w:t>Ağırlıklı genel not ortalaması en az 3,00 olan ve önceki yarıyıllardan kaydolmadığı veya başarısız dersi bulunmayanlar, üst yarıyıl da dahil 45 AKTS kredilik ders alabilir.</w:t>
      </w:r>
    </w:p>
    <w:p w14:paraId="75D012EA" w14:textId="63CF0E23" w:rsidR="00E2713E" w:rsidRPr="00FD3523" w:rsidRDefault="00E2713E" w:rsidP="00F52D62">
      <w:pPr>
        <w:pStyle w:val="ListeParagraf"/>
      </w:pPr>
      <w:r w:rsidRPr="005F5546">
        <w:rPr>
          <w:b/>
        </w:rPr>
        <w:t>ÖNEMLİ:</w:t>
      </w:r>
      <w:r w:rsidRPr="00FD3523">
        <w:t xml:space="preserve"> Kayıt yaptırdığı yarıyılda tüm derslerini alarak mezuniyet aşamasında olabilecek veya tek ders sınavı ile mezun olabilecek öğrenci, danışman onayı ile bölümüne dilekçeyle başvurarak 45 AKTS kredilik ders alabilir.</w:t>
      </w:r>
    </w:p>
    <w:p w14:paraId="4A729691" w14:textId="62D7E153" w:rsidR="003D4225" w:rsidRPr="00FD3523" w:rsidRDefault="003D4225" w:rsidP="00F52D62">
      <w:pPr>
        <w:pStyle w:val="ListeParagraf"/>
        <w:rPr>
          <w:color w:val="000000"/>
        </w:rPr>
      </w:pPr>
      <w:r w:rsidRPr="00033FD4">
        <w:rPr>
          <w:color w:val="000000"/>
        </w:rPr>
        <w:t>Akademik takvimde belirtilen ekle-sil günlerinden sonra hiçbir şekilde ders işlemi yapılamaz</w:t>
      </w:r>
      <w:r w:rsidR="009A05DE" w:rsidRPr="00033FD4">
        <w:rPr>
          <w:color w:val="EE0000"/>
        </w:rPr>
        <w:t>!</w:t>
      </w:r>
      <w:r w:rsidR="0060154C" w:rsidRPr="005A64E3">
        <w:rPr>
          <w:color w:val="EE0000"/>
        </w:rPr>
        <w:t xml:space="preserve"> </w:t>
      </w:r>
      <w:r w:rsidR="0060154C" w:rsidRPr="00033FD4">
        <w:t xml:space="preserve">Bu durumun tek istisnası ekle-sil haftasında danışmanın </w:t>
      </w:r>
      <w:r w:rsidR="0006419C" w:rsidRPr="00033FD4">
        <w:t>öğrencinin</w:t>
      </w:r>
      <w:r w:rsidR="0060154C" w:rsidRPr="00033FD4">
        <w:t xml:space="preserve"> ders seçiminde</w:t>
      </w:r>
      <w:r w:rsidR="0006419C" w:rsidRPr="00033FD4">
        <w:t xml:space="preserve"> sehven</w:t>
      </w:r>
      <w:r w:rsidR="0060154C" w:rsidRPr="00033FD4">
        <w:t xml:space="preserve"> hatalı işlem yapmasıdır.</w:t>
      </w:r>
    </w:p>
    <w:p w14:paraId="29070EC5" w14:textId="77777777" w:rsidR="00E2713E" w:rsidRPr="005F5546" w:rsidRDefault="003D4225" w:rsidP="00033FD4">
      <w:pPr>
        <w:pStyle w:val="Balk2"/>
      </w:pPr>
      <w:r w:rsidRPr="005F5546">
        <w:t>Derslere devam:</w:t>
      </w:r>
    </w:p>
    <w:p w14:paraId="0ECE6A18" w14:textId="511449EB" w:rsidR="00912458" w:rsidRPr="00FD3523" w:rsidRDefault="00912458" w:rsidP="00F52D62">
      <w:pPr>
        <w:pStyle w:val="ListeParagraf"/>
      </w:pPr>
      <w:r w:rsidRPr="00FD3523">
        <w:t xml:space="preserve">Derslere devam zorunludur. Teorik saatlerin %30’undan fazlasına katılmayan öğrenci o dersin final ve bütünleme sınavına giremez. Bu sınavlara giren öğrencinin notu iptal edilir. </w:t>
      </w:r>
      <w:r w:rsidR="003D4225" w:rsidRPr="00FD3523">
        <w:t xml:space="preserve">Devam şartı yerine getirilmiş olan </w:t>
      </w:r>
      <w:r w:rsidR="009A05DE" w:rsidRPr="005F5546">
        <w:t xml:space="preserve">ve </w:t>
      </w:r>
      <w:r w:rsidR="003D4225" w:rsidRPr="005F5546">
        <w:t xml:space="preserve">tekrar </w:t>
      </w:r>
      <w:r w:rsidR="003D4225" w:rsidRPr="00FD3523">
        <w:t xml:space="preserve">alınan dersler için, </w:t>
      </w:r>
      <w:r w:rsidR="009A05DE">
        <w:t>Y</w:t>
      </w:r>
      <w:r w:rsidR="003D4225" w:rsidRPr="00FD3523">
        <w:t xml:space="preserve">önetim </w:t>
      </w:r>
      <w:r w:rsidR="009A05DE">
        <w:t>K</w:t>
      </w:r>
      <w:r w:rsidR="003D4225" w:rsidRPr="00FD3523">
        <w:t xml:space="preserve">urulunca aksi yönde bir karar alınmadıkça devam şartı aranmaz. </w:t>
      </w:r>
      <w:r w:rsidRPr="00FD3523">
        <w:t>Ayrıca</w:t>
      </w:r>
      <w:r w:rsidR="0056352E" w:rsidRPr="00FD3523">
        <w:t>, derslere devamın kontrolü artık</w:t>
      </w:r>
      <w:r w:rsidR="0097656A" w:rsidRPr="00FD3523">
        <w:t xml:space="preserve"> Elektronik Yoklama Sistemi (Üniversite</w:t>
      </w:r>
      <w:r w:rsidR="0018223C">
        <w:t>mizin mobil uygulaması ASÜM</w:t>
      </w:r>
      <w:r w:rsidR="0097656A" w:rsidRPr="00FD3523">
        <w:t>) üzerinden yapılmaya başlanmıştır.</w:t>
      </w:r>
    </w:p>
    <w:p w14:paraId="1FC8DBFC" w14:textId="77777777" w:rsidR="003978B6" w:rsidRPr="005F5546" w:rsidRDefault="00B63CE0" w:rsidP="00033FD4">
      <w:pPr>
        <w:pStyle w:val="Balk2"/>
      </w:pPr>
      <w:r w:rsidRPr="005F5546">
        <w:t>Sınavlar ve başarının değerlendirilmesi:</w:t>
      </w:r>
    </w:p>
    <w:p w14:paraId="77AC0E09" w14:textId="17C4518C" w:rsidR="00614899" w:rsidRPr="00FD3523" w:rsidRDefault="00C64950" w:rsidP="00F52D62">
      <w:pPr>
        <w:pStyle w:val="ListeParagraf"/>
        <w:rPr>
          <w:color w:val="000000"/>
        </w:rPr>
      </w:pPr>
      <w:r w:rsidRPr="005F5546">
        <w:t xml:space="preserve">Sınavlar; ara sınav, mazeret sınavı, final sınavı, bütünleme sınavı, yarıyıl sonu tek ders sınavı, ek sınav, sınırsız sınav ve muafiyet sınavından oluşmaktadır. Mazereti nedeniyle ara sınavlara giremeyen öğrenci, mazeretini belgeleyerek, ara sınavların bitimini takip eden </w:t>
      </w:r>
      <w:r w:rsidRPr="00722B00">
        <w:rPr>
          <w:b/>
        </w:rPr>
        <w:t>üç iş günü</w:t>
      </w:r>
      <w:r w:rsidRPr="005F5546">
        <w:t xml:space="preserve"> içinde ilgili bölümüne yazılı olarak başvur</w:t>
      </w:r>
      <w:r w:rsidR="007A2910" w:rsidRPr="005F5546">
        <w:t>abilir.</w:t>
      </w:r>
      <w:r w:rsidR="00547233">
        <w:t xml:space="preserve"> </w:t>
      </w:r>
      <w:r w:rsidR="009A05DE" w:rsidRPr="005F5546">
        <w:t>Y</w:t>
      </w:r>
      <w:r w:rsidRPr="005F5546">
        <w:t xml:space="preserve">önetim </w:t>
      </w:r>
      <w:r w:rsidR="009A05DE" w:rsidRPr="005F5546">
        <w:t>K</w:t>
      </w:r>
      <w:r w:rsidRPr="005F5546">
        <w:t>urulu</w:t>
      </w:r>
      <w:r w:rsidR="007A2910" w:rsidRPr="005F5546">
        <w:t>nun</w:t>
      </w:r>
      <w:r w:rsidRPr="005F5546">
        <w:t xml:space="preserve"> </w:t>
      </w:r>
      <w:r w:rsidR="007A2910" w:rsidRPr="005F5546">
        <w:t>onay vermesi</w:t>
      </w:r>
      <w:r w:rsidRPr="005F5546">
        <w:t xml:space="preserve"> halinde</w:t>
      </w:r>
      <w:r w:rsidR="007A2910" w:rsidRPr="005F5546">
        <w:t xml:space="preserve"> öğrenci, mazeretli olduğu günlerdeki tüm ara sınavlar için mazeret sınavına girme hakkı elde eder.</w:t>
      </w:r>
      <w:r w:rsidR="00A4601A" w:rsidRPr="005F5546">
        <w:t xml:space="preserve"> Final sınavına ise dersin devam zorunluluğunu yerine getiren öğrenciler girebilir. Final sınavının mazereti ise bütünleme sınavıdır.</w:t>
      </w:r>
      <w:r w:rsidR="008D1E47" w:rsidRPr="005F5546">
        <w:t xml:space="preserve"> Bütünleme sınavı, final sınavına girebilme şartlarını taşıyan ve final sınavı sonucuna göre, dersten başarılı olamayan veya final sınavına giremeyen öğrenciler için yapılan sınavdır. Ayrıca final sınavı notunu yükseltmek isteyen öğrenciler de ilgili birim öğrenci işlerine final sınavı notları </w:t>
      </w:r>
      <w:r w:rsidR="008D1E47" w:rsidRPr="00FD3523">
        <w:rPr>
          <w:color w:val="000000"/>
        </w:rPr>
        <w:t xml:space="preserve">ilanının son gününü takip eden </w:t>
      </w:r>
      <w:r w:rsidR="008D1E47" w:rsidRPr="00722B00">
        <w:rPr>
          <w:b/>
          <w:color w:val="000000"/>
        </w:rPr>
        <w:t xml:space="preserve">üç iş günü </w:t>
      </w:r>
      <w:r w:rsidR="008D1E47" w:rsidRPr="00FD3523">
        <w:rPr>
          <w:color w:val="000000"/>
        </w:rPr>
        <w:t>içinde dilekçe ile başvurarak bütünleme sınavına girebilir. Bu durumda bütünleme sınavından alınan not geçerli olur.</w:t>
      </w:r>
      <w:r w:rsidR="00614899" w:rsidRPr="00FD3523">
        <w:rPr>
          <w:color w:val="000000"/>
        </w:rPr>
        <w:t xml:space="preserve"> Yarıyıl sonunda yapılan tek ders sınavı ise, final sınavına girme şartını yerine getirmiş, ancak mezun olabilmesi için tek dersi </w:t>
      </w:r>
      <w:r w:rsidR="00614899" w:rsidRPr="00FD3523">
        <w:rPr>
          <w:color w:val="000000"/>
        </w:rPr>
        <w:lastRenderedPageBreak/>
        <w:t>kalan öğrenciye yapılan sınavdır. Tek ders sınavına girmek isteyen öğrenci</w:t>
      </w:r>
      <w:r w:rsidR="00050C91">
        <w:rPr>
          <w:color w:val="000000"/>
        </w:rPr>
        <w:t>nin</w:t>
      </w:r>
      <w:r w:rsidR="00614899" w:rsidRPr="00FD3523">
        <w:rPr>
          <w:color w:val="000000"/>
        </w:rPr>
        <w:t>,</w:t>
      </w:r>
      <w:r w:rsidR="00050C91">
        <w:rPr>
          <w:color w:val="000000"/>
        </w:rPr>
        <w:t xml:space="preserve"> akademik takvimde belirtilen süre içerisinde</w:t>
      </w:r>
      <w:r w:rsidR="00614899" w:rsidRPr="00FD3523">
        <w:rPr>
          <w:color w:val="000000"/>
        </w:rPr>
        <w:t xml:space="preserve"> ilgili bölüme dilekçeyle başvurması gerekmektedir.</w:t>
      </w:r>
    </w:p>
    <w:p w14:paraId="1EA37804" w14:textId="61792141" w:rsidR="009A78BA" w:rsidRPr="00FD3523" w:rsidRDefault="003A0722" w:rsidP="00F52D62">
      <w:pPr>
        <w:pStyle w:val="ListeParagraf"/>
      </w:pPr>
      <w:r w:rsidRPr="00FD3523">
        <w:t>Final sınavı sonunda, bir dersten BL, AA, BA, BB, CB veya CC notlarından birisini almış</w:t>
      </w:r>
      <w:r w:rsidR="0097656A" w:rsidRPr="00FD3523">
        <w:t xml:space="preserve"> olmak,</w:t>
      </w:r>
      <w:r w:rsidRPr="00FD3523">
        <w:t xml:space="preserve"> o ders</w:t>
      </w:r>
      <w:r w:rsidR="0097656A" w:rsidRPr="00FD3523">
        <w:t>ten başarılı olmak anlamına gelmektedir.</w:t>
      </w:r>
      <w:r w:rsidR="000B0B88" w:rsidRPr="00FD3523">
        <w:t xml:space="preserve"> Final sınavı sonunda</w:t>
      </w:r>
      <w:r w:rsidR="0097656A" w:rsidRPr="00FD3523">
        <w:t xml:space="preserve"> </w:t>
      </w:r>
      <w:r w:rsidR="000B0B88" w:rsidRPr="00FD3523">
        <w:t>BZ, DD, FD veya FF notları ise başarısız olunduğunu ifade eder ve o ders için bütünleme sınavına girilir. DZ notu ise, o dersten devamsızlık nedeni ile başarısız olunmuş demektir ve</w:t>
      </w:r>
      <w:r w:rsidR="009A05DE">
        <w:t xml:space="preserve"> </w:t>
      </w:r>
      <w:r w:rsidR="009A05DE" w:rsidRPr="005F5546">
        <w:t>öğrencinin</w:t>
      </w:r>
      <w:r w:rsidR="000B0B88" w:rsidRPr="005F5546">
        <w:t xml:space="preserve"> </w:t>
      </w:r>
      <w:r w:rsidR="000B0B88" w:rsidRPr="00FD3523">
        <w:t>bütünleme sınavına girme hakkı</w:t>
      </w:r>
      <w:r w:rsidR="00547233">
        <w:t xml:space="preserve"> </w:t>
      </w:r>
      <w:r w:rsidR="000B0B88" w:rsidRPr="00FD3523">
        <w:t>bulunmamaktadır.</w:t>
      </w:r>
      <w:r w:rsidR="006B5D1D" w:rsidRPr="00FD3523">
        <w:t xml:space="preserve"> Final sınavı sonunda hesaplanan yarıyıl ağırlıklı not ortalaması en az 2,00 ise, DC alınan dersler başarılı olarak kabul edilmekte ve ders notu C olarak transkripte işlenmektedir. Ağırlıklı not ortalaması 2,00’nin altında ise</w:t>
      </w:r>
      <w:r w:rsidR="009A78BA" w:rsidRPr="00FD3523">
        <w:t xml:space="preserve"> </w:t>
      </w:r>
      <w:r w:rsidR="006B5D1D" w:rsidRPr="00FD3523">
        <w:t>ders başarı notu DC olan dersl</w:t>
      </w:r>
      <w:r w:rsidR="009A78BA" w:rsidRPr="00FD3523">
        <w:t>erden bütünleme sınavına girilir. Tüm bu not sistemi, bütünleme sınav sonuçları için de geçerlidir.</w:t>
      </w:r>
      <w:r w:rsidR="00547233">
        <w:t xml:space="preserve">  </w:t>
      </w:r>
    </w:p>
    <w:p w14:paraId="003FF7F7" w14:textId="2FC5E349" w:rsidR="004A7577" w:rsidRPr="00FD3523" w:rsidRDefault="004A7577" w:rsidP="00F52D62">
      <w:pPr>
        <w:pStyle w:val="ListeParagraf"/>
      </w:pPr>
      <w:r w:rsidRPr="00FD3523">
        <w:t>Sınav sonuçlarına</w:t>
      </w:r>
      <w:r w:rsidR="0025739F" w:rsidRPr="00FD3523">
        <w:t>,</w:t>
      </w:r>
      <w:r w:rsidRPr="00FD3523">
        <w:t xml:space="preserve"> akademik takvimde belirtilen</w:t>
      </w:r>
      <w:r w:rsidR="0025739F" w:rsidRPr="00FD3523">
        <w:t xml:space="preserve"> sınav sonuçları</w:t>
      </w:r>
      <w:r w:rsidRPr="00FD3523">
        <w:t xml:space="preserve"> ilan tarihinin son gününü takip eden ilk iş gününden itibaren üç iş günü içinde, maddi hata gerekçesi ile ilgili </w:t>
      </w:r>
      <w:r w:rsidR="009A05DE">
        <w:t>B</w:t>
      </w:r>
      <w:r w:rsidRPr="00FD3523">
        <w:t xml:space="preserve">ölüm </w:t>
      </w:r>
      <w:r w:rsidR="009A05DE">
        <w:t>B</w:t>
      </w:r>
      <w:r w:rsidRPr="00FD3523">
        <w:t>aşkanlığına yazılı olarak başvurmak suretiyle itiraz edebilmektedir.</w:t>
      </w:r>
    </w:p>
    <w:p w14:paraId="117211F9" w14:textId="1F6245FF" w:rsidR="001F0550" w:rsidRPr="00371952" w:rsidRDefault="001F0550" w:rsidP="00FD7315">
      <w:pPr>
        <w:pStyle w:val="Balk1"/>
      </w:pPr>
      <w:r w:rsidRPr="00371952">
        <w:t xml:space="preserve">Öğrenci </w:t>
      </w:r>
      <w:r w:rsidR="009A05DE" w:rsidRPr="00371952">
        <w:t>B</w:t>
      </w:r>
      <w:r w:rsidRPr="00371952">
        <w:t xml:space="preserve">ilgi </w:t>
      </w:r>
      <w:r w:rsidR="009A05DE" w:rsidRPr="00371952">
        <w:t>S</w:t>
      </w:r>
      <w:r w:rsidRPr="00371952">
        <w:t>istemi</w:t>
      </w:r>
      <w:r w:rsidR="009A05DE" w:rsidRPr="00371952">
        <w:t>’</w:t>
      </w:r>
      <w:r w:rsidRPr="00371952">
        <w:t xml:space="preserve">nin (OBS) kullanımı ve öğrenci danışmanının </w:t>
      </w:r>
      <w:r w:rsidR="00924A52" w:rsidRPr="00371952">
        <w:t>görevlerinin açıklanması</w:t>
      </w:r>
    </w:p>
    <w:p w14:paraId="60284623" w14:textId="7EFD99B2" w:rsidR="003343CB" w:rsidRPr="00FD3523" w:rsidRDefault="00371952" w:rsidP="00F52D62">
      <w:pPr>
        <w:pStyle w:val="ListeParagraf"/>
        <w:rPr>
          <w:color w:val="000000"/>
        </w:rPr>
      </w:pPr>
      <w:r>
        <w:t xml:space="preserve">İkinci </w:t>
      </w:r>
      <w:r w:rsidR="0030677F" w:rsidRPr="005F5546">
        <w:t>sınıf itibariyle, ders kay</w:t>
      </w:r>
      <w:r w:rsidR="00DC50BD" w:rsidRPr="005F5546">
        <w:t xml:space="preserve">ıt </w:t>
      </w:r>
      <w:r w:rsidR="00DC50BD" w:rsidRPr="00371952">
        <w:t xml:space="preserve">işlemleri </w:t>
      </w:r>
      <w:hyperlink r:id="rId13" w:history="1">
        <w:r w:rsidR="0030677F" w:rsidRPr="00033FD4">
          <w:rPr>
            <w:rStyle w:val="Kpr"/>
            <w:rFonts w:eastAsia="Times New Roman" w:cs="Arial"/>
            <w:sz w:val="24"/>
            <w:szCs w:val="24"/>
            <w:u w:val="none"/>
          </w:rPr>
          <w:t>OBS</w:t>
        </w:r>
      </w:hyperlink>
      <w:r w:rsidR="0030677F" w:rsidRPr="00371952">
        <w:t xml:space="preserve"> üzerinden</w:t>
      </w:r>
      <w:r w:rsidR="00DC50BD" w:rsidRPr="005F5546">
        <w:t xml:space="preserve"> öğrenci tarafından yapılmaktadır</w:t>
      </w:r>
      <w:r w:rsidR="0030677F" w:rsidRPr="005F5546">
        <w:t xml:space="preserve">. Bunun </w:t>
      </w:r>
      <w:r w:rsidR="0030677F" w:rsidRPr="00371952">
        <w:t xml:space="preserve">için </w:t>
      </w:r>
      <w:hyperlink r:id="rId14" w:history="1">
        <w:r w:rsidR="0030677F" w:rsidRPr="00033FD4">
          <w:rPr>
            <w:rStyle w:val="Kpr"/>
            <w:rFonts w:eastAsia="Times New Roman" w:cs="Arial"/>
            <w:sz w:val="24"/>
            <w:szCs w:val="24"/>
            <w:u w:val="none"/>
          </w:rPr>
          <w:t xml:space="preserve">Akademik </w:t>
        </w:r>
        <w:r w:rsidR="00DD303F" w:rsidRPr="00033FD4">
          <w:rPr>
            <w:rStyle w:val="Kpr"/>
            <w:rFonts w:eastAsia="Times New Roman" w:cs="Arial"/>
            <w:sz w:val="24"/>
            <w:szCs w:val="24"/>
            <w:u w:val="none"/>
          </w:rPr>
          <w:t>T</w:t>
        </w:r>
        <w:r w:rsidR="0030677F" w:rsidRPr="00033FD4">
          <w:rPr>
            <w:rStyle w:val="Kpr"/>
            <w:rFonts w:eastAsia="Times New Roman" w:cs="Arial"/>
            <w:sz w:val="24"/>
            <w:szCs w:val="24"/>
            <w:u w:val="none"/>
          </w:rPr>
          <w:t>akvimde</w:t>
        </w:r>
      </w:hyperlink>
      <w:r w:rsidR="0030677F" w:rsidRPr="00371952">
        <w:rPr>
          <w:color w:val="000000"/>
        </w:rPr>
        <w:t xml:space="preserve"> ders</w:t>
      </w:r>
      <w:r w:rsidR="0030677F" w:rsidRPr="00FD3523">
        <w:rPr>
          <w:color w:val="000000"/>
        </w:rPr>
        <w:t xml:space="preserve"> kayıt ve </w:t>
      </w:r>
      <w:r w:rsidR="006C0068">
        <w:rPr>
          <w:color w:val="000000"/>
        </w:rPr>
        <w:t xml:space="preserve">ders </w:t>
      </w:r>
      <w:r w:rsidR="0030677F" w:rsidRPr="00FD3523">
        <w:rPr>
          <w:color w:val="000000"/>
        </w:rPr>
        <w:t>ekle-sil haftaların</w:t>
      </w:r>
      <w:r w:rsidR="0030677F" w:rsidRPr="00033FD4">
        <w:t>ın tarihlerini takip etme</w:t>
      </w:r>
      <w:r w:rsidR="00DC50BD" w:rsidRPr="00033FD4">
        <w:t>k yararlı olacaktır</w:t>
      </w:r>
      <w:r w:rsidR="0030677F" w:rsidRPr="00033FD4">
        <w:t xml:space="preserve">. Ayrıca </w:t>
      </w:r>
      <w:r w:rsidR="0026079B" w:rsidRPr="00033FD4">
        <w:t>Aksaray Üniversitesi</w:t>
      </w:r>
      <w:r w:rsidR="0030677F" w:rsidRPr="00033FD4">
        <w:t xml:space="preserve">, Öğrenci İşleri Daire Başkanlığı ve </w:t>
      </w:r>
      <w:r w:rsidR="00DD303F" w:rsidRPr="00033FD4">
        <w:t>F</w:t>
      </w:r>
      <w:r w:rsidR="0030677F" w:rsidRPr="00033FD4">
        <w:t xml:space="preserve">akültemiz </w:t>
      </w:r>
      <w:r w:rsidR="0026079B">
        <w:rPr>
          <w:color w:val="000000"/>
        </w:rPr>
        <w:t>web sayfalarında</w:t>
      </w:r>
      <w:r w:rsidR="0030677F" w:rsidRPr="00FD3523">
        <w:rPr>
          <w:color w:val="000000"/>
        </w:rPr>
        <w:t xml:space="preserve"> ders kayıtları ile ilgili duyurular yapılmaktadır. Bu duyuruları</w:t>
      </w:r>
      <w:r w:rsidR="003F53F7" w:rsidRPr="00FD3523">
        <w:rPr>
          <w:color w:val="000000"/>
        </w:rPr>
        <w:t xml:space="preserve">n </w:t>
      </w:r>
      <w:r w:rsidR="0030677F" w:rsidRPr="00FD3523">
        <w:rPr>
          <w:color w:val="000000"/>
        </w:rPr>
        <w:t>da takip edebil</w:t>
      </w:r>
      <w:r w:rsidR="003F53F7" w:rsidRPr="00FD3523">
        <w:rPr>
          <w:color w:val="000000"/>
        </w:rPr>
        <w:t>mesi önemlidir.</w:t>
      </w:r>
    </w:p>
    <w:p w14:paraId="04178DE7" w14:textId="61FE2EC2" w:rsidR="0030677F" w:rsidRPr="005F5546" w:rsidRDefault="0030677F" w:rsidP="00F52D62">
      <w:pPr>
        <w:pStyle w:val="ListeParagraf"/>
      </w:pPr>
      <w:r w:rsidRPr="00FD3523">
        <w:t>OBS sistemi</w:t>
      </w:r>
      <w:r w:rsidR="00313681" w:rsidRPr="00FD3523">
        <w:t xml:space="preserve">, </w:t>
      </w:r>
      <w:r w:rsidRPr="00FD3523">
        <w:t>ders kay</w:t>
      </w:r>
      <w:r w:rsidR="00313681" w:rsidRPr="00FD3523">
        <w:t xml:space="preserve">ıt işlemlerinin dışında çeşitli amaçlar için de </w:t>
      </w:r>
      <w:r w:rsidRPr="00FD3523">
        <w:t>kulla</w:t>
      </w:r>
      <w:r w:rsidR="00313681" w:rsidRPr="00FD3523">
        <w:t>nılabilir.</w:t>
      </w:r>
      <w:r w:rsidRPr="00FD3523">
        <w:t xml:space="preserve"> Örneğin, müfredat dersleri, transkript, hangi dönem hangi dersleri</w:t>
      </w:r>
      <w:r w:rsidR="00AD090D" w:rsidRPr="00FD3523">
        <w:t>n alınacağı</w:t>
      </w:r>
      <w:r w:rsidRPr="00FD3523">
        <w:t>, danışman bilgileri, ders programı</w:t>
      </w:r>
      <w:r w:rsidR="00AD090D" w:rsidRPr="00FD3523">
        <w:t xml:space="preserve"> </w:t>
      </w:r>
      <w:r w:rsidRPr="00FD3523">
        <w:t>gibi bilgilere bu si</w:t>
      </w:r>
      <w:r w:rsidR="00AD090D" w:rsidRPr="00FD3523">
        <w:t>stem üzerinden ulaşılabilmektedir.</w:t>
      </w:r>
      <w:r w:rsidR="00E00259">
        <w:t xml:space="preserve"> Ayrıca </w:t>
      </w:r>
      <w:r w:rsidR="00DD303F" w:rsidRPr="005F5546">
        <w:t xml:space="preserve">OBS </w:t>
      </w:r>
      <w:r w:rsidR="00E00259" w:rsidRPr="005F5546">
        <w:t xml:space="preserve">sistemi üzerinden danışmanlar ve derslerin hocaları ile iletişime </w:t>
      </w:r>
      <w:r w:rsidR="00DD303F" w:rsidRPr="005F5546">
        <w:t>geçilebilmektedir.</w:t>
      </w:r>
    </w:p>
    <w:p w14:paraId="4B8A91A7" w14:textId="1F95B010" w:rsidR="00DC22CD" w:rsidRPr="00033FD4" w:rsidRDefault="008D26FE" w:rsidP="00922274">
      <w:pPr>
        <w:pStyle w:val="ListeParagraf"/>
      </w:pPr>
      <w:r w:rsidRPr="00922274">
        <w:t xml:space="preserve">Her öğrenciye ilgili </w:t>
      </w:r>
      <w:r w:rsidR="00DD303F" w:rsidRPr="00922274">
        <w:t>B</w:t>
      </w:r>
      <w:r w:rsidRPr="00922274">
        <w:t xml:space="preserve">ölüm </w:t>
      </w:r>
      <w:r w:rsidR="00DD303F" w:rsidRPr="00922274">
        <w:t>B</w:t>
      </w:r>
      <w:r w:rsidRPr="00922274">
        <w:t xml:space="preserve">aşkanlığı tarafından bir öğretim elemanı danışman olarak görevlendirilir. Danışman öğrenciyi izler, eğitim-öğretim çalışmaları ve </w:t>
      </w:r>
      <w:r w:rsidR="00D80D83" w:rsidRPr="00922274">
        <w:t>ü</w:t>
      </w:r>
      <w:r w:rsidRPr="00922274">
        <w:t>niversite yaşamı ile ilgili sorunların çözümünde öğrenciye yardımcı olur. Öğrencinin üzerinden ders ekletme</w:t>
      </w:r>
      <w:r w:rsidR="00D80D83" w:rsidRPr="00922274">
        <w:t>,</w:t>
      </w:r>
      <w:r w:rsidRPr="00922274">
        <w:t xml:space="preserve"> sildirme işlemleri </w:t>
      </w:r>
      <w:r w:rsidR="00DD303F" w:rsidRPr="00922274">
        <w:t>A</w:t>
      </w:r>
      <w:r w:rsidRPr="00922274">
        <w:t xml:space="preserve">kademik </w:t>
      </w:r>
      <w:r w:rsidR="00DD303F" w:rsidRPr="00922274">
        <w:t>T</w:t>
      </w:r>
      <w:r w:rsidRPr="00922274">
        <w:t xml:space="preserve">akvimde belirlenen sürelerde danışman onayı ile yapılır. Danışman, danışmanlığını yürüttüğü öğrencilerin işlemlerini zamanında yapmak zorundadır. </w:t>
      </w:r>
      <w:r w:rsidR="002363E6" w:rsidRPr="00922274">
        <w:t>Danışman</w:t>
      </w:r>
      <w:r w:rsidRPr="00922274">
        <w:t xml:space="preserve">lar, danışmanlığını yaptığı öğrenciler ile görüşme için belirlediği gün ve saatleri </w:t>
      </w:r>
      <w:r w:rsidR="002363E6" w:rsidRPr="00922274">
        <w:t>hem OBS</w:t>
      </w:r>
      <w:r w:rsidR="00DD303F" w:rsidRPr="00922274">
        <w:t xml:space="preserve"> aracılığı ile</w:t>
      </w:r>
      <w:r w:rsidR="002363E6" w:rsidRPr="00922274">
        <w:t xml:space="preserve"> hem de</w:t>
      </w:r>
      <w:r w:rsidR="00F00124" w:rsidRPr="00922274">
        <w:t xml:space="preserve"> danışmanların ofis kapılarında </w:t>
      </w:r>
      <w:r w:rsidR="002363E6" w:rsidRPr="00922274">
        <w:t>ilan e</w:t>
      </w:r>
      <w:r w:rsidRPr="00922274">
        <w:t>tmektedir. Belirlenen bu gün ve saatlerde danışmanınız ile öğrenim hayatınızla ilgili konularda görüşme yapabilirsiniz. Bunun dışında a</w:t>
      </w:r>
      <w:r w:rsidR="002363E6" w:rsidRPr="00922274">
        <w:t>cil durumlarda e-posta</w:t>
      </w:r>
      <w:r w:rsidRPr="00922274">
        <w:t xml:space="preserve">, </w:t>
      </w:r>
      <w:r w:rsidR="002363E6" w:rsidRPr="00922274">
        <w:t>ofis telefon numara</w:t>
      </w:r>
      <w:r w:rsidR="00F00124" w:rsidRPr="00922274">
        <w:t>sı</w:t>
      </w:r>
      <w:r w:rsidRPr="00922274">
        <w:t xml:space="preserve"> ve </w:t>
      </w:r>
      <w:r w:rsidR="002363E6" w:rsidRPr="00922274">
        <w:t xml:space="preserve">yüz yüze </w:t>
      </w:r>
      <w:r w:rsidR="00DD303F" w:rsidRPr="00922274">
        <w:t>gibi farklı</w:t>
      </w:r>
      <w:r w:rsidRPr="00922274">
        <w:t xml:space="preserve"> iletişim </w:t>
      </w:r>
      <w:r w:rsidR="00DD303F" w:rsidRPr="00922274">
        <w:t>yöntemleriyle de</w:t>
      </w:r>
      <w:r w:rsidR="00DC22CD" w:rsidRPr="00922274">
        <w:t xml:space="preserve"> </w:t>
      </w:r>
      <w:r w:rsidR="00F00124" w:rsidRPr="00922274">
        <w:t>danışmanlarınız ile iletişime</w:t>
      </w:r>
      <w:r w:rsidR="002363E6" w:rsidRPr="00922274">
        <w:t xml:space="preserve"> geçebilirsiniz. </w:t>
      </w:r>
      <w:r w:rsidR="00DD303F" w:rsidRPr="00922274">
        <w:t xml:space="preserve">Ayrıca, </w:t>
      </w:r>
      <w:r w:rsidR="00DC22CD" w:rsidRPr="00922274">
        <w:t xml:space="preserve">2025-2026 Eğitim Öğretim yılı itibariyle, ASÜM </w:t>
      </w:r>
      <w:r w:rsidR="00DC22CD" w:rsidRPr="00033FD4">
        <w:t>uygulaması aracılığıyla danışman randevu sistemine geçilmiştir. Bu uygulama aracılığıyla danışmanınızdan randevu</w:t>
      </w:r>
      <w:r w:rsidR="00922274">
        <w:t xml:space="preserve"> al</w:t>
      </w:r>
      <w:r w:rsidR="00DC22CD" w:rsidRPr="00033FD4">
        <w:t>arak görüşme yapabilirsiniz.</w:t>
      </w:r>
    </w:p>
    <w:p w14:paraId="60FEBCCA" w14:textId="1461FE22" w:rsidR="00533031" w:rsidRPr="00833860" w:rsidRDefault="00533031" w:rsidP="00FD7315">
      <w:pPr>
        <w:pStyle w:val="Balk1"/>
      </w:pPr>
      <w:r w:rsidRPr="00833860">
        <w:t>Ders Dışı Etkinlik</w:t>
      </w:r>
      <w:r w:rsidR="00922274">
        <w:t xml:space="preserve"> </w:t>
      </w:r>
      <w:r w:rsidRPr="00833860">
        <w:t xml:space="preserve">dersi ve Ders Dışı Etkinlik Yönergesi </w:t>
      </w:r>
      <w:r w:rsidR="00922274">
        <w:t>(İkinci sınıflar için)</w:t>
      </w:r>
    </w:p>
    <w:p w14:paraId="279D6B4C" w14:textId="77777777" w:rsidR="009D1A3E" w:rsidRPr="00FD3523" w:rsidRDefault="00D76ED3" w:rsidP="00F52D62">
      <w:pPr>
        <w:pStyle w:val="ListeParagraf"/>
      </w:pPr>
      <w:r w:rsidRPr="00833860">
        <w:t xml:space="preserve">Ders dışı etkinlikler dersi, </w:t>
      </w:r>
      <w:r w:rsidR="00D36F3E" w:rsidRPr="00833860">
        <w:t xml:space="preserve">öğrencilerin </w:t>
      </w:r>
      <w:r w:rsidRPr="00833860">
        <w:t>ders dışı toplumsal ve kültürel geliş</w:t>
      </w:r>
      <w:r w:rsidR="00D36F3E" w:rsidRPr="00833860">
        <w:t xml:space="preserve">imine </w:t>
      </w:r>
      <w:r w:rsidRPr="00833860">
        <w:t>katkı sağlayan sosyal, bilimsel, kültürel ve sanatsal faaliyetlere</w:t>
      </w:r>
      <w:r w:rsidRPr="00FD3523">
        <w:t xml:space="preserve"> katılımlarını sağlamak amacını taşımaktadır. </w:t>
      </w:r>
    </w:p>
    <w:p w14:paraId="5D2A1B40" w14:textId="0E5F1128" w:rsidR="009D1A3E" w:rsidRPr="00CF7006" w:rsidRDefault="00D76ED3" w:rsidP="00F52D62">
      <w:pPr>
        <w:pStyle w:val="ListeParagraf"/>
      </w:pPr>
      <w:r w:rsidRPr="00CF7006">
        <w:lastRenderedPageBreak/>
        <w:t>Ders Dışı Etkinlik Tespit Komisyonu, hangi etkinliklerin bu ders kapsamında olacağını belirlemektedir. Sonra</w:t>
      </w:r>
      <w:r w:rsidR="00922274" w:rsidRPr="00CF7006">
        <w:t>sında</w:t>
      </w:r>
      <w:r w:rsidRPr="00CF7006">
        <w:t xml:space="preserve">, bu etkinlik; </w:t>
      </w:r>
      <w:r w:rsidRPr="00722B00">
        <w:rPr>
          <w:b/>
        </w:rPr>
        <w:t xml:space="preserve">en az </w:t>
      </w:r>
      <w:r w:rsidR="00922274" w:rsidRPr="00722B00">
        <w:rPr>
          <w:b/>
        </w:rPr>
        <w:t xml:space="preserve"> üç</w:t>
      </w:r>
      <w:r w:rsidRPr="00722B00">
        <w:rPr>
          <w:b/>
        </w:rPr>
        <w:t xml:space="preserve"> gün önce</w:t>
      </w:r>
      <w:r w:rsidRPr="00CF7006">
        <w:t xml:space="preserve"> Üniversite </w:t>
      </w:r>
      <w:r w:rsidR="00DD303F" w:rsidRPr="00033FD4">
        <w:t>w</w:t>
      </w:r>
      <w:r w:rsidRPr="00CF7006">
        <w:t>eb sayfasında ilan edilmektedir. Ders Dışı Etkinlik katılımları ilgili salon giriş ve çıkışlarında elektronik ortamda öğrenci kimliği okutma ile kayıt altına alınmaktadır.</w:t>
      </w:r>
      <w:r w:rsidR="00DF2DB3" w:rsidRPr="00CF7006">
        <w:t xml:space="preserve"> </w:t>
      </w:r>
      <w:r w:rsidR="00DD303F" w:rsidRPr="00033FD4">
        <w:t>Öğrenciler</w:t>
      </w:r>
      <w:r w:rsidR="00DD303F" w:rsidRPr="00CF7006">
        <w:t xml:space="preserve">, </w:t>
      </w:r>
      <w:r w:rsidR="00DF2DB3" w:rsidRPr="00CF7006">
        <w:t>Ders</w:t>
      </w:r>
      <w:r w:rsidRPr="00CF7006">
        <w:t xml:space="preserve"> </w:t>
      </w:r>
      <w:r w:rsidR="00DD303F" w:rsidRPr="00033FD4">
        <w:t>D</w:t>
      </w:r>
      <w:r w:rsidRPr="00CF7006">
        <w:t xml:space="preserve">ışı </w:t>
      </w:r>
      <w:r w:rsidR="00DD303F" w:rsidRPr="00033FD4">
        <w:t>E</w:t>
      </w:r>
      <w:r w:rsidRPr="00CF7006">
        <w:t xml:space="preserve">tkinlik </w:t>
      </w:r>
      <w:r w:rsidR="00DD303F" w:rsidRPr="00CF7006">
        <w:t>O</w:t>
      </w:r>
      <w:r w:rsidRPr="00CF7006">
        <w:t xml:space="preserve">tomasyon </w:t>
      </w:r>
      <w:r w:rsidR="00DD303F" w:rsidRPr="00CF7006">
        <w:t>S</w:t>
      </w:r>
      <w:r w:rsidRPr="00CF7006">
        <w:t xml:space="preserve">istemi üzerinden </w:t>
      </w:r>
      <w:r w:rsidR="00DD303F" w:rsidRPr="00033FD4">
        <w:t>k</w:t>
      </w:r>
      <w:r w:rsidRPr="00033FD4">
        <w:t>atıldı</w:t>
      </w:r>
      <w:r w:rsidR="00DD303F" w:rsidRPr="00033FD4">
        <w:t>kları</w:t>
      </w:r>
      <w:r w:rsidR="00DF2DB3" w:rsidRPr="00033FD4">
        <w:t xml:space="preserve"> </w:t>
      </w:r>
      <w:r w:rsidRPr="00CF7006">
        <w:t>etkinlik</w:t>
      </w:r>
      <w:r w:rsidR="00DD303F" w:rsidRPr="00033FD4">
        <w:t>lerin</w:t>
      </w:r>
      <w:r w:rsidRPr="00CF7006">
        <w:t xml:space="preserve"> sayı</w:t>
      </w:r>
      <w:r w:rsidR="00DF2DB3" w:rsidRPr="00CF7006">
        <w:t xml:space="preserve"> </w:t>
      </w:r>
      <w:r w:rsidRPr="00CF7006">
        <w:t xml:space="preserve">ve zaman bilgilerini takip </w:t>
      </w:r>
      <w:r w:rsidR="00DD303F" w:rsidRPr="00033FD4">
        <w:t>edebilmektedir.</w:t>
      </w:r>
    </w:p>
    <w:p w14:paraId="33643B85" w14:textId="4D24752C" w:rsidR="00DF2DB3" w:rsidRPr="00CF7006" w:rsidRDefault="000022DA" w:rsidP="00F52D62">
      <w:pPr>
        <w:pStyle w:val="ListeParagraf"/>
      </w:pPr>
      <w:r w:rsidRPr="00CF7006">
        <w:t>Ders Dışı Etkinliklerde geçirilen süre 12 (on iki) saatten az olamaz</w:t>
      </w:r>
      <w:r w:rsidR="00DD303F" w:rsidRPr="00033FD4">
        <w:t>!</w:t>
      </w:r>
    </w:p>
    <w:p w14:paraId="274C2BEB" w14:textId="77777777" w:rsidR="009D1A3E" w:rsidRPr="00FD3523" w:rsidRDefault="000022DA" w:rsidP="00F52D62">
      <w:pPr>
        <w:pStyle w:val="ListeParagraf"/>
      </w:pPr>
      <w:r w:rsidRPr="00FD3523">
        <w:t>Başarı değerlendirmesinde etkinliklerde geçirilen toplam saat ve dakika esas alınmaktadır.</w:t>
      </w:r>
    </w:p>
    <w:p w14:paraId="303D9E9A" w14:textId="77777777" w:rsidR="000022DA" w:rsidRPr="00FD3523" w:rsidRDefault="000022DA" w:rsidP="00F52D62">
      <w:pPr>
        <w:pStyle w:val="ListeParagraf"/>
      </w:pPr>
      <w:r w:rsidRPr="00FD3523">
        <w:t>Buna göre;</w:t>
      </w:r>
    </w:p>
    <w:p w14:paraId="46FA57AE" w14:textId="77777777" w:rsidR="000022DA" w:rsidRPr="00FD3523" w:rsidRDefault="000022DA" w:rsidP="00F52D62">
      <w:pPr>
        <w:pStyle w:val="ListeParagraf"/>
      </w:pPr>
      <w:r w:rsidRPr="00FD3523">
        <w:t>00:00 – 11:59 arası FF</w:t>
      </w:r>
    </w:p>
    <w:p w14:paraId="0D0290F8" w14:textId="77777777" w:rsidR="009D1A3E" w:rsidRPr="00FD3523" w:rsidRDefault="000022DA" w:rsidP="00F52D62">
      <w:pPr>
        <w:pStyle w:val="ListeParagraf"/>
      </w:pPr>
      <w:r w:rsidRPr="00FD3523">
        <w:t>12:00 – 12:59 arası CC</w:t>
      </w:r>
    </w:p>
    <w:p w14:paraId="36803D01" w14:textId="77777777" w:rsidR="000022DA" w:rsidRPr="00FD3523" w:rsidRDefault="000022DA" w:rsidP="00F52D62">
      <w:pPr>
        <w:pStyle w:val="ListeParagraf"/>
      </w:pPr>
      <w:r w:rsidRPr="00FD3523">
        <w:t>13:00 – 13:59 arası CB</w:t>
      </w:r>
    </w:p>
    <w:p w14:paraId="70B13111" w14:textId="77777777" w:rsidR="000022DA" w:rsidRPr="00FD3523" w:rsidRDefault="000022DA" w:rsidP="00F52D62">
      <w:pPr>
        <w:pStyle w:val="ListeParagraf"/>
      </w:pPr>
      <w:r w:rsidRPr="00FD3523">
        <w:t>14:00 – 14:59 arası BB</w:t>
      </w:r>
    </w:p>
    <w:p w14:paraId="58B453FB" w14:textId="77777777" w:rsidR="000022DA" w:rsidRPr="00FD3523" w:rsidRDefault="000022DA" w:rsidP="00F52D62">
      <w:pPr>
        <w:pStyle w:val="ListeParagraf"/>
      </w:pPr>
      <w:r w:rsidRPr="00FD3523">
        <w:t>15:00 – 15:59 arası BA</w:t>
      </w:r>
    </w:p>
    <w:p w14:paraId="1906B94D" w14:textId="77777777" w:rsidR="009D1A3E" w:rsidRPr="00FD3523" w:rsidRDefault="000022DA" w:rsidP="00F52D62">
      <w:pPr>
        <w:pStyle w:val="ListeParagraf"/>
      </w:pPr>
      <w:r w:rsidRPr="00FD3523">
        <w:t>16:00 ve sonrası AA</w:t>
      </w:r>
    </w:p>
    <w:p w14:paraId="31FF6EC7" w14:textId="77777777" w:rsidR="009D1A3E" w:rsidRPr="00FD3523" w:rsidRDefault="000022DA" w:rsidP="00F52D62">
      <w:pPr>
        <w:pStyle w:val="ListeParagraf"/>
      </w:pPr>
      <w:r w:rsidRPr="00FD3523">
        <w:t>Bu ders için ara sınav, final, bütünleme ve tek ders sınavı yapılmaz.</w:t>
      </w:r>
    </w:p>
    <w:p w14:paraId="2F499DCA" w14:textId="78A05B7E" w:rsidR="009D1A3E" w:rsidRPr="00FD3523" w:rsidRDefault="00922274" w:rsidP="00F52D62">
      <w:pPr>
        <w:pStyle w:val="ListeParagraf"/>
      </w:pPr>
      <w:r>
        <w:t>Ders dışı etkinli dersi için daha ayrıntılı bilgiler için lütfen</w:t>
      </w:r>
      <w:r w:rsidRPr="00922274">
        <w:t xml:space="preserve"> </w:t>
      </w:r>
      <w:hyperlink r:id="rId15" w:history="1">
        <w:r w:rsidRPr="00922274">
          <w:rPr>
            <w:rStyle w:val="Kpr"/>
            <w:u w:val="none"/>
          </w:rPr>
          <w:t>tıklayınız</w:t>
        </w:r>
      </w:hyperlink>
    </w:p>
    <w:p w14:paraId="36370B86" w14:textId="64F69674" w:rsidR="000022DA" w:rsidRPr="00CF7006" w:rsidRDefault="000022DA" w:rsidP="00FD7315">
      <w:pPr>
        <w:pStyle w:val="Balk1"/>
      </w:pPr>
      <w:r w:rsidRPr="00FD3523">
        <w:t xml:space="preserve">“Üniversite Seçmeli Dersler” ve “Üniversite Seçmeli Dersler Uygulama Yönergesi” hakkında </w:t>
      </w:r>
      <w:r w:rsidRPr="00CF7006">
        <w:t>bil</w:t>
      </w:r>
      <w:r w:rsidR="00924A52" w:rsidRPr="00CF7006">
        <w:t>gi verilmesi (</w:t>
      </w:r>
      <w:r w:rsidR="0062045E" w:rsidRPr="00CF7006">
        <w:t>Üçüncü</w:t>
      </w:r>
      <w:r w:rsidR="00924A52" w:rsidRPr="00CF7006">
        <w:t xml:space="preserve"> Sınıflar için)</w:t>
      </w:r>
    </w:p>
    <w:p w14:paraId="78C1F5E8" w14:textId="62F6CC1C" w:rsidR="00037036" w:rsidRPr="00CF7006" w:rsidRDefault="00AD4B78" w:rsidP="00F52D62">
      <w:pPr>
        <w:pStyle w:val="ListeParagraf"/>
      </w:pPr>
      <w:r w:rsidRPr="00CF7006">
        <w:t xml:space="preserve">Üniversite Seçmeli </w:t>
      </w:r>
      <w:r w:rsidR="005C17E8" w:rsidRPr="00033FD4">
        <w:t>D</w:t>
      </w:r>
      <w:r w:rsidRPr="00033FD4">
        <w:t>ersi</w:t>
      </w:r>
      <w:r w:rsidR="005C17E8" w:rsidRPr="00033FD4">
        <w:t xml:space="preserve"> (ÜSD)</w:t>
      </w:r>
      <w:r w:rsidRPr="00033FD4">
        <w:t>,</w:t>
      </w:r>
      <w:r w:rsidR="00A751DC" w:rsidRPr="00033FD4">
        <w:t xml:space="preserve"> </w:t>
      </w:r>
      <w:r w:rsidR="00A751DC" w:rsidRPr="00CF7006">
        <w:t>öğrencilerin</w:t>
      </w:r>
      <w:r w:rsidRPr="00CF7006">
        <w:t xml:space="preserve"> </w:t>
      </w:r>
      <w:r w:rsidR="00037036" w:rsidRPr="00CF7006">
        <w:t xml:space="preserve">ilgi ve yetkinliklerine uygun nitelik ve çeşitlilikte, tarih, kültür, sanat, milli ve manevi değerler eğitimi ile spor, sağlık ve topluma hizmet uygulamaları, çevre bilinci, bilim ve teknolojinin yanı sıra kişisel gelişimi destekleyen ve yeterlilikleri geliştiren derslerdir. </w:t>
      </w:r>
      <w:r w:rsidR="001D69EF" w:rsidRPr="00CF7006">
        <w:t xml:space="preserve">Bu dersler, </w:t>
      </w:r>
      <w:r w:rsidR="00CF7006" w:rsidRPr="00CF7006">
        <w:t xml:space="preserve">üçüncü </w:t>
      </w:r>
      <w:r w:rsidR="001D69EF" w:rsidRPr="00CF7006">
        <w:t xml:space="preserve">sınıfın güz </w:t>
      </w:r>
      <w:r w:rsidR="001D69EF" w:rsidRPr="00FD3523">
        <w:t xml:space="preserve">ve bahar yarıyıllarında Üniversite Seçmeli Dersi I ve </w:t>
      </w:r>
      <w:r w:rsidR="001D69EF" w:rsidRPr="00CF7006">
        <w:t xml:space="preserve">Üniversite Seçmeli Dersi II olarak açılır ve ÜSD kodu ile gösterilir. </w:t>
      </w:r>
    </w:p>
    <w:p w14:paraId="4403CA81" w14:textId="3101448F" w:rsidR="00335403" w:rsidRPr="00CF7006" w:rsidRDefault="00CF7006" w:rsidP="00F52D62">
      <w:pPr>
        <w:pStyle w:val="ListeParagraf"/>
      </w:pPr>
      <w:r w:rsidRPr="00CF7006">
        <w:t xml:space="preserve">Üçüncü </w:t>
      </w:r>
      <w:r w:rsidR="00335403" w:rsidRPr="00CF7006">
        <w:t xml:space="preserve">sınıfın güz ve bahar yarıyıllarında </w:t>
      </w:r>
      <w:r w:rsidR="001D69EF" w:rsidRPr="00CF7006">
        <w:t xml:space="preserve">ÜSD derslerinden </w:t>
      </w:r>
      <w:r w:rsidR="00335403" w:rsidRPr="00CF7006">
        <w:t>birer tane olmak üzere toplam iki ÜSD</w:t>
      </w:r>
      <w:r w:rsidR="005C17E8" w:rsidRPr="00CF7006">
        <w:t xml:space="preserve"> </w:t>
      </w:r>
      <w:r w:rsidR="005C17E8" w:rsidRPr="00033FD4">
        <w:t>dersi</w:t>
      </w:r>
      <w:r w:rsidR="00335403" w:rsidRPr="00CF7006">
        <w:t xml:space="preserve"> alma</w:t>
      </w:r>
      <w:r w:rsidR="00A751DC" w:rsidRPr="00CF7006">
        <w:t xml:space="preserve">k gerekmektedir. </w:t>
      </w:r>
    </w:p>
    <w:p w14:paraId="607C8F34" w14:textId="3981B8EA" w:rsidR="001D69EF" w:rsidRPr="00CF7006" w:rsidRDefault="001D69EF" w:rsidP="00F52D62">
      <w:pPr>
        <w:pStyle w:val="ListeParagraf"/>
      </w:pPr>
      <w:r w:rsidRPr="00722B00">
        <w:rPr>
          <w:b/>
        </w:rPr>
        <w:t>NOT:</w:t>
      </w:r>
      <w:r w:rsidRPr="00033FD4">
        <w:t xml:space="preserve"> </w:t>
      </w:r>
      <w:r w:rsidRPr="00CF7006">
        <w:t xml:space="preserve">Bir öğrenci kendi bölümünde </w:t>
      </w:r>
      <w:r w:rsidR="00335403" w:rsidRPr="00CF7006">
        <w:t>açılan ÜSD</w:t>
      </w:r>
      <w:r w:rsidR="00CF7006">
        <w:t xml:space="preserve"> derslerine </w:t>
      </w:r>
      <w:r w:rsidR="00335403" w:rsidRPr="00CF7006">
        <w:t>kayıt yaptıramaz</w:t>
      </w:r>
      <w:r w:rsidR="005C17E8" w:rsidRPr="00033FD4">
        <w:t>!</w:t>
      </w:r>
      <w:r w:rsidR="00335403" w:rsidRPr="00033FD4">
        <w:t xml:space="preserve"> </w:t>
      </w:r>
      <w:r w:rsidR="00335403" w:rsidRPr="00CF7006">
        <w:t>Ayrıca farklı bir bölümde</w:t>
      </w:r>
      <w:r w:rsidR="00AD4B78" w:rsidRPr="00CF7006">
        <w:t xml:space="preserve"> açılmış olsa bile</w:t>
      </w:r>
      <w:r w:rsidRPr="00CF7006">
        <w:t xml:space="preserve">, kendi bölümünün eğitim öğretim </w:t>
      </w:r>
      <w:r w:rsidR="00AD4B78" w:rsidRPr="00CF7006">
        <w:t>müfredatında yer al</w:t>
      </w:r>
      <w:r w:rsidRPr="00CF7006">
        <w:t xml:space="preserve">an </w:t>
      </w:r>
      <w:r w:rsidR="00AD4B78" w:rsidRPr="00CF7006">
        <w:t>ÜSD dersini de alamaz</w:t>
      </w:r>
      <w:r w:rsidR="005C17E8" w:rsidRPr="00033FD4">
        <w:t>!</w:t>
      </w:r>
      <w:r w:rsidR="00AD4B78" w:rsidRPr="00033FD4">
        <w:t xml:space="preserve"> </w:t>
      </w:r>
    </w:p>
    <w:p w14:paraId="258E9DA7" w14:textId="77777777" w:rsidR="001D69EF" w:rsidRPr="00FD3523" w:rsidRDefault="00AD4B78" w:rsidP="00F52D62">
      <w:pPr>
        <w:pStyle w:val="ListeParagraf"/>
      </w:pPr>
      <w:r w:rsidRPr="00FD3523">
        <w:t>ÜSD dersinden başarısız olu</w:t>
      </w:r>
      <w:r w:rsidR="001D69EF" w:rsidRPr="00FD3523">
        <w:t xml:space="preserve">nması durumunda, o ÜSD dersini </w:t>
      </w:r>
      <w:r w:rsidRPr="00FD3523">
        <w:t>tekrar alma</w:t>
      </w:r>
      <w:r w:rsidR="001D69EF" w:rsidRPr="00FD3523">
        <w:t xml:space="preserve"> zorunluluğu bulunmamaktadır. </w:t>
      </w:r>
      <w:r w:rsidRPr="00FD3523">
        <w:t>ÜSD ders paketinde bulunan başka bir ÜSD dersi</w:t>
      </w:r>
      <w:r w:rsidR="001D69EF" w:rsidRPr="00FD3523">
        <w:t xml:space="preserve">, </w:t>
      </w:r>
      <w:r w:rsidRPr="00FD3523">
        <w:t>sonraki yıllarda al</w:t>
      </w:r>
      <w:r w:rsidR="001D69EF" w:rsidRPr="00FD3523">
        <w:t>ınabilir.</w:t>
      </w:r>
    </w:p>
    <w:p w14:paraId="6B42C863" w14:textId="268E8EE2" w:rsidR="001D69EF" w:rsidRPr="00FD3523" w:rsidRDefault="001D69EF" w:rsidP="00F52D62">
      <w:pPr>
        <w:pStyle w:val="ListeParagraf"/>
      </w:pPr>
      <w:r w:rsidRPr="00FD3523">
        <w:t xml:space="preserve">Kayıt yaptırılan ÜSD dersi, dersi açan </w:t>
      </w:r>
      <w:r w:rsidR="005C17E8">
        <w:t>f</w:t>
      </w:r>
      <w:r w:rsidRPr="00FD3523">
        <w:t>akültenin sağlayacağı dersliklerinde yürütülür. Dersin idari sorumluluğu ilgili fakültededir. Ayrıca ÜSD dersleri uzaktan eğitim ile online biçimde de yürütülebilir.</w:t>
      </w:r>
    </w:p>
    <w:p w14:paraId="7C0E6B0F" w14:textId="159F894C" w:rsidR="009D1A3E" w:rsidRPr="00FD3523" w:rsidRDefault="00CF7006" w:rsidP="00F52D62">
      <w:pPr>
        <w:pStyle w:val="ListeParagraf"/>
      </w:pPr>
      <w:r>
        <w:t xml:space="preserve">ÜSD dersleri </w:t>
      </w:r>
      <w:r w:rsidR="00A76F48">
        <w:t>hakkında</w:t>
      </w:r>
      <w:r>
        <w:t xml:space="preserve"> ayrıntılı bilgi için </w:t>
      </w:r>
      <w:hyperlink r:id="rId16" w:history="1">
        <w:r w:rsidRPr="00CF7006">
          <w:rPr>
            <w:rStyle w:val="Kpr"/>
          </w:rPr>
          <w:t>tıklayınız.</w:t>
        </w:r>
      </w:hyperlink>
    </w:p>
    <w:p w14:paraId="502E0A45" w14:textId="06BDEA24" w:rsidR="00AD4B78" w:rsidRPr="00BC214A" w:rsidRDefault="00AD4B78" w:rsidP="00FD7315">
      <w:pPr>
        <w:pStyle w:val="Balk1"/>
      </w:pPr>
      <w:r w:rsidRPr="00BC214A">
        <w:t xml:space="preserve">Çift </w:t>
      </w:r>
      <w:r w:rsidR="001B0789" w:rsidRPr="00033FD4">
        <w:t>A</w:t>
      </w:r>
      <w:r w:rsidRPr="00BC214A">
        <w:t xml:space="preserve">nadal -Yandal </w:t>
      </w:r>
      <w:r w:rsidR="001B0789" w:rsidRPr="00BC214A">
        <w:t>P</w:t>
      </w:r>
      <w:r w:rsidRPr="00BC214A">
        <w:t>rogramı hakk</w:t>
      </w:r>
      <w:r w:rsidR="00924A52" w:rsidRPr="00BC214A">
        <w:t>ında bilgiler verilmesi</w:t>
      </w:r>
    </w:p>
    <w:p w14:paraId="114CE198" w14:textId="35D05A85" w:rsidR="000C6C2A" w:rsidRPr="00FD3523" w:rsidRDefault="000C6C2A" w:rsidP="00033FD4">
      <w:pPr>
        <w:pStyle w:val="Balk2"/>
      </w:pPr>
      <w:r w:rsidRPr="00FD3523">
        <w:lastRenderedPageBreak/>
        <w:t xml:space="preserve">Çift </w:t>
      </w:r>
      <w:r w:rsidR="001B0789">
        <w:t>A</w:t>
      </w:r>
      <w:r w:rsidRPr="00FD3523">
        <w:t xml:space="preserve">nadal </w:t>
      </w:r>
      <w:r w:rsidR="001B0789">
        <w:t>P</w:t>
      </w:r>
      <w:r w:rsidRPr="00FD3523">
        <w:t>rogramı:</w:t>
      </w:r>
    </w:p>
    <w:p w14:paraId="4D77469B" w14:textId="6D35BE5A" w:rsidR="009D1A3E" w:rsidRPr="00A25270" w:rsidRDefault="00ED0B95" w:rsidP="00F52D62">
      <w:pPr>
        <w:pStyle w:val="ListeParagraf"/>
      </w:pPr>
      <w:r w:rsidRPr="00FD3523">
        <w:t xml:space="preserve">Çift </w:t>
      </w:r>
      <w:r w:rsidR="001B0789">
        <w:t>A</w:t>
      </w:r>
      <w:r w:rsidR="000C6C2A" w:rsidRPr="00FD3523">
        <w:t>na</w:t>
      </w:r>
      <w:r w:rsidRPr="00FD3523">
        <w:t xml:space="preserve">dal </w:t>
      </w:r>
      <w:r w:rsidR="001B0789">
        <w:t>P</w:t>
      </w:r>
      <w:r w:rsidRPr="00FD3523">
        <w:t>rogramı</w:t>
      </w:r>
      <w:r w:rsidR="008D4DB2" w:rsidRPr="00FD3523">
        <w:t xml:space="preserve">nın </w:t>
      </w:r>
      <w:r w:rsidR="008D4DB2" w:rsidRPr="00A25270">
        <w:t>amacı</w:t>
      </w:r>
      <w:r w:rsidRPr="00A25270">
        <w:t xml:space="preserve">, isteğe bağlı olarak aynı zamanda ikinci bir </w:t>
      </w:r>
      <w:r w:rsidR="001B0789" w:rsidRPr="00A25270">
        <w:t>a</w:t>
      </w:r>
      <w:r w:rsidRPr="00A25270">
        <w:t xml:space="preserve">nadalda lisans diploması almak üzere öğrenim </w:t>
      </w:r>
      <w:r w:rsidRPr="00033FD4">
        <w:t>gör</w:t>
      </w:r>
      <w:r w:rsidR="001B0789" w:rsidRPr="00033FD4">
        <w:t>ülmesi</w:t>
      </w:r>
      <w:r w:rsidR="00A25270" w:rsidRPr="00033FD4">
        <w:t xml:space="preserve">dir. </w:t>
      </w:r>
    </w:p>
    <w:p w14:paraId="73DC7F99" w14:textId="45A347C5" w:rsidR="005D6396" w:rsidRPr="00A25270" w:rsidRDefault="00ED0B95" w:rsidP="00F52D62">
      <w:pPr>
        <w:pStyle w:val="ListeParagraf"/>
      </w:pPr>
      <w:r w:rsidRPr="00A25270">
        <w:t xml:space="preserve">Genel not ortalaması en az 2.72 olan ve sınıfının başarı sıralamasının ilk % 20’sinde bulunan öğrenciler </w:t>
      </w:r>
      <w:r w:rsidR="001B0789" w:rsidRPr="00033FD4">
        <w:t>Çift</w:t>
      </w:r>
      <w:r w:rsidRPr="00033FD4">
        <w:t xml:space="preserve"> </w:t>
      </w:r>
      <w:r w:rsidR="001B0789" w:rsidRPr="00033FD4">
        <w:t>A</w:t>
      </w:r>
      <w:r w:rsidRPr="00033FD4">
        <w:t xml:space="preserve">nadal </w:t>
      </w:r>
      <w:r w:rsidR="001B0789" w:rsidRPr="00033FD4">
        <w:t>Programına</w:t>
      </w:r>
      <w:r w:rsidRPr="00033FD4">
        <w:t xml:space="preserve"> </w:t>
      </w:r>
      <w:r w:rsidRPr="00A25270">
        <w:t>başvurabilirler.</w:t>
      </w:r>
      <w:r w:rsidR="00606ADA" w:rsidRPr="00A25270">
        <w:t xml:space="preserve"> Genel not ortalaması en az 2.72 ancak anadal diploma programının ilgili sınıfında başarı sıralaması itibari ile en üst %20’sinde yer almayan öğrencilerden </w:t>
      </w:r>
      <w:r w:rsidR="001B0789" w:rsidRPr="00A25270">
        <w:t>ç</w:t>
      </w:r>
      <w:r w:rsidR="00606ADA" w:rsidRPr="00A25270">
        <w:t xml:space="preserve">ift </w:t>
      </w:r>
      <w:r w:rsidR="001B0789" w:rsidRPr="00A25270">
        <w:t>a</w:t>
      </w:r>
      <w:r w:rsidR="00606ADA" w:rsidRPr="00A25270">
        <w:t xml:space="preserve">nadal yapılacak programın ilgili yıldaki taban puanından az olmamak üzere puana sahip olanlar da </w:t>
      </w:r>
      <w:r w:rsidR="001B0789" w:rsidRPr="00033FD4">
        <w:t>Ç</w:t>
      </w:r>
      <w:r w:rsidR="00606ADA" w:rsidRPr="00A25270">
        <w:t xml:space="preserve">ift </w:t>
      </w:r>
      <w:r w:rsidR="001B0789" w:rsidRPr="00033FD4">
        <w:t>A</w:t>
      </w:r>
      <w:r w:rsidR="00606ADA" w:rsidRPr="00A25270">
        <w:t xml:space="preserve">nadal </w:t>
      </w:r>
      <w:r w:rsidR="001B0789" w:rsidRPr="00033FD4">
        <w:t>P</w:t>
      </w:r>
      <w:r w:rsidR="00606ADA" w:rsidRPr="00A25270">
        <w:t>rogramına başvurabilirler.</w:t>
      </w:r>
      <w:r w:rsidR="005D6396" w:rsidRPr="00A25270">
        <w:t xml:space="preserve"> Başvuru yapabilmek için ayrıca başvurulan yarıyıla kadar </w:t>
      </w:r>
      <w:r w:rsidR="001B0789" w:rsidRPr="00033FD4">
        <w:t>a</w:t>
      </w:r>
      <w:r w:rsidR="005D6396" w:rsidRPr="00A25270">
        <w:t>nadal diploma programında alınan tüm derslerin başarıyla tamamlamış olması gerekmektedir.</w:t>
      </w:r>
    </w:p>
    <w:p w14:paraId="6D1801DF" w14:textId="4D4B0468" w:rsidR="003A3AC1" w:rsidRPr="00A25270" w:rsidRDefault="00D043D6" w:rsidP="00F52D62">
      <w:pPr>
        <w:pStyle w:val="ListeParagraf"/>
      </w:pPr>
      <w:r w:rsidRPr="00033FD4">
        <w:rPr>
          <w:rFonts w:eastAsia="Times New Roman" w:cs="Arial"/>
        </w:rPr>
        <w:t xml:space="preserve">Çift </w:t>
      </w:r>
      <w:r w:rsidR="001B0789" w:rsidRPr="00033FD4">
        <w:rPr>
          <w:rFonts w:eastAsia="Times New Roman" w:cs="Arial"/>
        </w:rPr>
        <w:t>A</w:t>
      </w:r>
      <w:r w:rsidRPr="00033FD4">
        <w:rPr>
          <w:rFonts w:eastAsia="Times New Roman" w:cs="Arial"/>
        </w:rPr>
        <w:t xml:space="preserve">nadal </w:t>
      </w:r>
      <w:r w:rsidR="001B0789" w:rsidRPr="00033FD4">
        <w:rPr>
          <w:rFonts w:eastAsia="Times New Roman" w:cs="Arial"/>
        </w:rPr>
        <w:t>P</w:t>
      </w:r>
      <w:r w:rsidRPr="00033FD4">
        <w:rPr>
          <w:rFonts w:eastAsia="Times New Roman" w:cs="Arial"/>
        </w:rPr>
        <w:t xml:space="preserve">rogramına başvurular, </w:t>
      </w:r>
      <w:r w:rsidR="001B0789" w:rsidRPr="00033FD4">
        <w:rPr>
          <w:rFonts w:eastAsia="Times New Roman" w:cs="Arial"/>
        </w:rPr>
        <w:t>A</w:t>
      </w:r>
      <w:r w:rsidRPr="00033FD4">
        <w:rPr>
          <w:rFonts w:eastAsia="Times New Roman" w:cs="Arial"/>
        </w:rPr>
        <w:t xml:space="preserve">kademik </w:t>
      </w:r>
      <w:r w:rsidR="001B0789" w:rsidRPr="00033FD4">
        <w:rPr>
          <w:rFonts w:eastAsia="Times New Roman" w:cs="Arial"/>
        </w:rPr>
        <w:t>T</w:t>
      </w:r>
      <w:r w:rsidRPr="00033FD4">
        <w:rPr>
          <w:rFonts w:eastAsia="Times New Roman" w:cs="Arial"/>
        </w:rPr>
        <w:t>akvimde belirtilen tarihte başvuru formu ve transkript ile bölümlere yapılır.</w:t>
      </w:r>
      <w:r w:rsidR="003A3AC1" w:rsidRPr="00033FD4">
        <w:rPr>
          <w:rFonts w:eastAsia="Times New Roman" w:cs="Arial"/>
        </w:rPr>
        <w:t xml:space="preserve"> Ç</w:t>
      </w:r>
      <w:r w:rsidRPr="00A25270">
        <w:t xml:space="preserve">ift </w:t>
      </w:r>
      <w:r w:rsidR="001B0789" w:rsidRPr="00033FD4">
        <w:t>A</w:t>
      </w:r>
      <w:r w:rsidRPr="00A25270">
        <w:t xml:space="preserve">nadal </w:t>
      </w:r>
      <w:r w:rsidR="001B0789" w:rsidRPr="00033FD4">
        <w:t>P</w:t>
      </w:r>
      <w:r w:rsidRPr="00A25270">
        <w:t xml:space="preserve">rogramına, en erken </w:t>
      </w:r>
      <w:r w:rsidR="003A3AC1" w:rsidRPr="00A25270">
        <w:t>üçüncü yarıyılın başında (</w:t>
      </w:r>
      <w:r w:rsidR="00075C75">
        <w:t>ikinci s</w:t>
      </w:r>
      <w:r w:rsidR="003A3AC1" w:rsidRPr="00A25270">
        <w:t>ınıfın güz dönemi) en geç ise beşinci yarıyılın başında (</w:t>
      </w:r>
      <w:r w:rsidR="00075C75">
        <w:t>üçüncü s</w:t>
      </w:r>
      <w:r w:rsidR="003A3AC1" w:rsidRPr="00A25270">
        <w:t>ınıfın güz dönemi) başvurabilir.</w:t>
      </w:r>
    </w:p>
    <w:p w14:paraId="4D0CBA6D" w14:textId="27CB45DB" w:rsidR="000C6C2A" w:rsidRPr="00FD3523" w:rsidRDefault="000C6C2A" w:rsidP="00033FD4">
      <w:pPr>
        <w:pStyle w:val="Balk2"/>
      </w:pPr>
      <w:r w:rsidRPr="00FD3523">
        <w:t>Yanda</w:t>
      </w:r>
      <w:r w:rsidR="003E1A5E" w:rsidRPr="00FD3523">
        <w:t>l</w:t>
      </w:r>
      <w:r w:rsidRPr="00FD3523">
        <w:t xml:space="preserve"> </w:t>
      </w:r>
      <w:r w:rsidR="001B0789">
        <w:t>P</w:t>
      </w:r>
      <w:r w:rsidRPr="00FD3523">
        <w:t>rogramı:</w:t>
      </w:r>
    </w:p>
    <w:p w14:paraId="7C58CF85" w14:textId="07DC58C5" w:rsidR="008D4DB2" w:rsidRPr="006E71FF" w:rsidRDefault="008D4DB2" w:rsidP="00F52D62">
      <w:pPr>
        <w:pStyle w:val="ListeParagraf"/>
      </w:pPr>
      <w:r w:rsidRPr="006E71FF">
        <w:t xml:space="preserve">Yandal </w:t>
      </w:r>
      <w:r w:rsidR="001B0789" w:rsidRPr="00033FD4">
        <w:t>P</w:t>
      </w:r>
      <w:r w:rsidRPr="006E71FF">
        <w:t>rogramının amacı, lisans program</w:t>
      </w:r>
      <w:r w:rsidR="008F7F9C" w:rsidRPr="006E71FF">
        <w:t xml:space="preserve">ını </w:t>
      </w:r>
      <w:r w:rsidRPr="006E71FF">
        <w:t>başarıyla yürüten öğrenci</w:t>
      </w:r>
      <w:r w:rsidR="00822D46">
        <w:t>lerin</w:t>
      </w:r>
      <w:r w:rsidRPr="006E71FF">
        <w:t xml:space="preserve"> ilgi duyduğu başka bir dalda (yandal) </w:t>
      </w:r>
      <w:r w:rsidR="00822D46">
        <w:t xml:space="preserve">eğitim almasını </w:t>
      </w:r>
      <w:r w:rsidRPr="006E71FF">
        <w:t>sağlamaktır.</w:t>
      </w:r>
      <w:r w:rsidR="008F7F9C" w:rsidRPr="006E71FF">
        <w:t xml:space="preserve"> Bu program, öğrencinin aynı yükseköğretim kurumu içinde belirli bir konuya yönelik sınırlı sayıda dersi almak suretiyle diploma yerine geçmeyen bir belge (yandal sertifikası) alabilmesini sağlayan programdır.</w:t>
      </w:r>
    </w:p>
    <w:p w14:paraId="761E1F0B" w14:textId="12BB7A89" w:rsidR="008D4DB2" w:rsidRPr="006E71FF" w:rsidRDefault="008F7F9C" w:rsidP="00F52D62">
      <w:pPr>
        <w:pStyle w:val="ListeParagraf"/>
      </w:pPr>
      <w:r w:rsidRPr="006E71FF">
        <w:t xml:space="preserve">Yandal </w:t>
      </w:r>
      <w:r w:rsidR="001B0789" w:rsidRPr="00033FD4">
        <w:t>P</w:t>
      </w:r>
      <w:r w:rsidRPr="006E71FF">
        <w:t xml:space="preserve">rogramına başvurular </w:t>
      </w:r>
      <w:r w:rsidR="001B0789" w:rsidRPr="00033FD4">
        <w:t>A</w:t>
      </w:r>
      <w:r w:rsidRPr="006E71FF">
        <w:t xml:space="preserve">kademik </w:t>
      </w:r>
      <w:r w:rsidR="001B0789" w:rsidRPr="00033FD4">
        <w:t>T</w:t>
      </w:r>
      <w:r w:rsidRPr="006E71FF">
        <w:t>akvimde belirtilen tarihte, başvuru formu ve transkript ile ilgili bölümlere yapılır.</w:t>
      </w:r>
    </w:p>
    <w:p w14:paraId="7C99E167" w14:textId="77777777" w:rsidR="008F7F9C" w:rsidRPr="00FD3523" w:rsidRDefault="008F7F9C" w:rsidP="00F52D62">
      <w:pPr>
        <w:pStyle w:val="ListeParagraf"/>
      </w:pPr>
      <w:r w:rsidRPr="00FD3523">
        <w:t>Bu programa başvurabilmek için, öğrencinin genel not ortalamasının en az 2.50 olması ve başvurduğu yarıyıla kadar aldığı lisans programındaki tüm dersleri başarıyla tamamlamış olması gerekir.</w:t>
      </w:r>
    </w:p>
    <w:p w14:paraId="366928BA" w14:textId="3EDA0469" w:rsidR="00BB0EC0" w:rsidRPr="006E71FF" w:rsidRDefault="00CE4CFD" w:rsidP="00F52D62">
      <w:pPr>
        <w:pStyle w:val="ListeParagraf"/>
      </w:pPr>
      <w:r w:rsidRPr="006E71FF">
        <w:t xml:space="preserve">Yandal </w:t>
      </w:r>
      <w:r w:rsidR="001B0789" w:rsidRPr="00033FD4">
        <w:t>P</w:t>
      </w:r>
      <w:r w:rsidRPr="006E71FF">
        <w:t>rogramına en erken üçüncü yarıyılın başında (</w:t>
      </w:r>
      <w:r w:rsidR="00822D46">
        <w:t>ikinci s</w:t>
      </w:r>
      <w:r w:rsidR="00822D46" w:rsidRPr="00A25270">
        <w:t xml:space="preserve">ınıfın </w:t>
      </w:r>
      <w:r w:rsidRPr="006E71FF">
        <w:t>güz dönemi) en geç ise beşinci yarıyılın başında (</w:t>
      </w:r>
      <w:r w:rsidR="00822D46">
        <w:t>üçüncü s</w:t>
      </w:r>
      <w:r w:rsidR="00822D46" w:rsidRPr="00A25270">
        <w:t xml:space="preserve">ınıfın </w:t>
      </w:r>
      <w:r w:rsidRPr="006E71FF">
        <w:t>güz dönemi) başvurabilir.</w:t>
      </w:r>
    </w:p>
    <w:p w14:paraId="532C0643" w14:textId="0B01AA90" w:rsidR="000E0F4F" w:rsidRPr="008B162C" w:rsidRDefault="000E0F4F" w:rsidP="00FD7315">
      <w:pPr>
        <w:pStyle w:val="Balk1"/>
      </w:pPr>
      <w:r w:rsidRPr="008B162C">
        <w:t xml:space="preserve">YÖK </w:t>
      </w:r>
      <w:r w:rsidR="001B0789" w:rsidRPr="00033FD4">
        <w:t>D</w:t>
      </w:r>
      <w:r w:rsidRPr="008B162C">
        <w:t xml:space="preserve">isiplin </w:t>
      </w:r>
      <w:r w:rsidR="001B0789" w:rsidRPr="00033FD4">
        <w:t>Y</w:t>
      </w:r>
      <w:r w:rsidRPr="008B162C">
        <w:t>önetmel</w:t>
      </w:r>
      <w:r w:rsidR="00924A52" w:rsidRPr="008B162C">
        <w:t>iği hakkında bilgiler verilmesi</w:t>
      </w:r>
    </w:p>
    <w:p w14:paraId="7645AB46" w14:textId="226A2294" w:rsidR="001F7CEB" w:rsidRPr="00033FD4" w:rsidRDefault="005F2558" w:rsidP="00F52D62">
      <w:pPr>
        <w:pStyle w:val="ListeParagraf"/>
        <w:rPr>
          <w:rFonts w:eastAsia="Times New Roman" w:cs="Arial"/>
        </w:rPr>
      </w:pPr>
      <w:r w:rsidRPr="008B162C">
        <w:t>Öğrencilerin disiplin ile ilgili işleri 2547 Sayılı Yükseköğretim Kanunu’nun 54. Maddesinde belirlenmiştir. Bu</w:t>
      </w:r>
      <w:r w:rsidR="004434DD" w:rsidRPr="008B162C">
        <w:t xml:space="preserve"> kanu</w:t>
      </w:r>
      <w:r w:rsidRPr="008B162C">
        <w:t>n</w:t>
      </w:r>
      <w:r w:rsidR="001B0789" w:rsidRPr="00033FD4">
        <w:t>un</w:t>
      </w:r>
      <w:r w:rsidR="00C079C0" w:rsidRPr="008B162C">
        <w:t xml:space="preserve"> ilgili maddesi, </w:t>
      </w:r>
      <w:r w:rsidR="004434DD" w:rsidRPr="008B162C">
        <w:t xml:space="preserve">yapılan </w:t>
      </w:r>
      <w:r w:rsidR="00C079C0" w:rsidRPr="008B162C">
        <w:t xml:space="preserve">davranışın ya da </w:t>
      </w:r>
      <w:r w:rsidR="004434DD" w:rsidRPr="008B162C">
        <w:t>eylemin niteliğine göre</w:t>
      </w:r>
      <w:r w:rsidR="00C079C0" w:rsidRPr="008B162C">
        <w:t xml:space="preserve"> hangi cezaların verileceğini belirlemiştir. Buna göre disiplin suçundan dolayı öğrenciye, </w:t>
      </w:r>
      <w:r w:rsidR="001B0789" w:rsidRPr="00033FD4">
        <w:t>K</w:t>
      </w:r>
      <w:r w:rsidR="004434DD" w:rsidRPr="008B162C">
        <w:t>ınama</w:t>
      </w:r>
      <w:r w:rsidR="00A917F9" w:rsidRPr="008B162C">
        <w:t xml:space="preserve">, </w:t>
      </w:r>
      <w:r w:rsidR="001B0789" w:rsidRPr="00033FD4">
        <w:t>U</w:t>
      </w:r>
      <w:r w:rsidR="004434DD" w:rsidRPr="008B162C">
        <w:t xml:space="preserve">zaklaştırma </w:t>
      </w:r>
      <w:r w:rsidR="00A917F9" w:rsidRPr="008B162C">
        <w:t xml:space="preserve">ya da </w:t>
      </w:r>
      <w:r w:rsidR="001B0789" w:rsidRPr="00033FD4">
        <w:t>A</w:t>
      </w:r>
      <w:r w:rsidR="00A917F9" w:rsidRPr="008B162C">
        <w:t xml:space="preserve">tılma </w:t>
      </w:r>
      <w:r w:rsidR="004434DD" w:rsidRPr="008B162C">
        <w:t>ceza</w:t>
      </w:r>
      <w:r w:rsidR="00C079C0" w:rsidRPr="008B162C">
        <w:t xml:space="preserve">larından biri </w:t>
      </w:r>
      <w:r w:rsidR="004434DD" w:rsidRPr="008B162C">
        <w:t>verilebilmektedir</w:t>
      </w:r>
      <w:r w:rsidR="004434DD" w:rsidRPr="00033FD4">
        <w:t xml:space="preserve">. </w:t>
      </w:r>
      <w:r w:rsidR="001F7CEB" w:rsidRPr="00033FD4">
        <w:rPr>
          <w:rFonts w:eastAsia="Times New Roman" w:cs="Arial"/>
        </w:rPr>
        <w:t>Disiplin suçunun tekerrürü halinde</w:t>
      </w:r>
      <w:r w:rsidR="008B162C" w:rsidRPr="00033FD4">
        <w:rPr>
          <w:rFonts w:eastAsia="Times New Roman" w:cs="Arial"/>
        </w:rPr>
        <w:t xml:space="preserve"> önceki cezanın </w:t>
      </w:r>
      <w:r w:rsidR="001F7CEB" w:rsidRPr="00033FD4">
        <w:rPr>
          <w:rFonts w:eastAsia="Times New Roman" w:cs="Arial"/>
        </w:rPr>
        <w:t xml:space="preserve">bir derece </w:t>
      </w:r>
      <w:r w:rsidR="008B162C" w:rsidRPr="00033FD4">
        <w:rPr>
          <w:rFonts w:eastAsia="Times New Roman" w:cs="Arial"/>
        </w:rPr>
        <w:t xml:space="preserve">ağırı </w:t>
      </w:r>
      <w:r w:rsidR="001F7CEB" w:rsidRPr="00033FD4">
        <w:rPr>
          <w:rFonts w:eastAsia="Times New Roman" w:cs="Arial"/>
        </w:rPr>
        <w:t>uygulanır.</w:t>
      </w:r>
    </w:p>
    <w:p w14:paraId="21BC6F0E" w14:textId="0D5C0967" w:rsidR="005F2558" w:rsidRPr="00FD3523" w:rsidRDefault="005F2558" w:rsidP="00F52D62">
      <w:pPr>
        <w:pStyle w:val="ListeParagraf"/>
      </w:pPr>
      <w:r w:rsidRPr="00FD3523">
        <w:rPr>
          <w:b/>
        </w:rPr>
        <w:t xml:space="preserve">Kınama: </w:t>
      </w:r>
      <w:r w:rsidRPr="00FD3523">
        <w:t>Öğrenciye öğrencilikle ilgili kusurlu davranışlarından dolayı kınandığının yazılı olarak bildirilmesidir. Kınama cezasını gerektiren eylemler şunlardır:</w:t>
      </w:r>
    </w:p>
    <w:p w14:paraId="54FD3657" w14:textId="77777777" w:rsidR="005F2558" w:rsidRPr="00FD3523" w:rsidRDefault="005F2558" w:rsidP="00F52D62">
      <w:pPr>
        <w:pStyle w:val="ListeParagraf"/>
      </w:pPr>
      <w:r w:rsidRPr="00FD3523">
        <w:t xml:space="preserve">1) </w:t>
      </w:r>
      <w:r w:rsidR="004434DD" w:rsidRPr="00FD3523">
        <w:t>Yükseköğretim Kurumu</w:t>
      </w:r>
      <w:r w:rsidRPr="00FD3523">
        <w:t xml:space="preserve"> yetkililerince istenilen bilgileri yanıltmak amacıyla eksik veya yanlış bildirmek,</w:t>
      </w:r>
    </w:p>
    <w:p w14:paraId="111A81AC" w14:textId="77777777" w:rsidR="004434DD" w:rsidRPr="00FD3523" w:rsidRDefault="005F2558" w:rsidP="00F52D62">
      <w:pPr>
        <w:pStyle w:val="ListeParagraf"/>
      </w:pPr>
      <w:r w:rsidRPr="00FD3523">
        <w:t>2) Ders, seminer, sınav, uygulama, laboratuvar, atölye çalışması, bilimsel toplantı ve konferans gib</w:t>
      </w:r>
      <w:r w:rsidR="004434DD" w:rsidRPr="00FD3523">
        <w:t>i çalışmaların düzenini bozmak,</w:t>
      </w:r>
    </w:p>
    <w:p w14:paraId="40ED63B3" w14:textId="77777777" w:rsidR="005F2558" w:rsidRPr="00A47BFE" w:rsidRDefault="005F2558" w:rsidP="00F52D62">
      <w:pPr>
        <w:pStyle w:val="ListeParagraf"/>
      </w:pPr>
      <w:r w:rsidRPr="00FD3523">
        <w:lastRenderedPageBreak/>
        <w:t xml:space="preserve">3) </w:t>
      </w:r>
      <w:r w:rsidRPr="00A47BFE">
        <w:t>Yükseköğretim kurumunca veya yükseköğretim kurumunun izniyle asılmış güncel duyuruları, program ve benzerlerini koparmak, yırtmak, değiştirmek, karalamak veya kirletmek,</w:t>
      </w:r>
    </w:p>
    <w:p w14:paraId="6E16970D" w14:textId="77777777" w:rsidR="005F2558" w:rsidRPr="00A47BFE" w:rsidRDefault="004434DD" w:rsidP="00F52D62">
      <w:pPr>
        <w:pStyle w:val="ListeParagraf"/>
      </w:pPr>
      <w:r w:rsidRPr="00A47BFE">
        <w:t>4</w:t>
      </w:r>
      <w:r w:rsidR="005F2558" w:rsidRPr="00A47BFE">
        <w:t>) Sınavlarda kopyaya teşebbüs etmek,</w:t>
      </w:r>
    </w:p>
    <w:p w14:paraId="73ADC36F" w14:textId="23B6BB75" w:rsidR="007F0AC6" w:rsidRPr="00A47BFE" w:rsidRDefault="004434DD" w:rsidP="00F52D62">
      <w:pPr>
        <w:pStyle w:val="ListeParagraf"/>
      </w:pPr>
      <w:r w:rsidRPr="00A47BFE">
        <w:t>5</w:t>
      </w:r>
      <w:r w:rsidR="005F2558" w:rsidRPr="00A47BFE">
        <w:t xml:space="preserve">) Üniversite kampüsünde </w:t>
      </w:r>
      <w:r w:rsidR="001B0789" w:rsidRPr="00033FD4">
        <w:t>Ü</w:t>
      </w:r>
      <w:r w:rsidR="005F2558" w:rsidRPr="00A47BFE">
        <w:t xml:space="preserve">niversite </w:t>
      </w:r>
      <w:r w:rsidR="001B0789" w:rsidRPr="00033FD4">
        <w:t>S</w:t>
      </w:r>
      <w:r w:rsidR="005F2558" w:rsidRPr="00A47BFE">
        <w:t>enatosu tarafından belirlenen alanlar dışında, sigara ve diğer tütün ürünleri ile elektronik sigara kullanmak.</w:t>
      </w:r>
    </w:p>
    <w:p w14:paraId="6C2F60F3" w14:textId="77777777" w:rsidR="007F0AC6" w:rsidRPr="00FD3523" w:rsidRDefault="007F0AC6" w:rsidP="00F52D62">
      <w:pPr>
        <w:pStyle w:val="ListeParagraf"/>
      </w:pPr>
    </w:p>
    <w:p w14:paraId="70A72C35" w14:textId="77777777" w:rsidR="007F0AC6" w:rsidRPr="00FD3523" w:rsidRDefault="00335F13" w:rsidP="00F52D62">
      <w:pPr>
        <w:pStyle w:val="ListeParagraf"/>
      </w:pPr>
      <w:r w:rsidRPr="00FD3523">
        <w:rPr>
          <w:b/>
        </w:rPr>
        <w:t xml:space="preserve">Yükseköğretim kurumundan bir haftadan bir aya kadar uzaklaştırma: </w:t>
      </w:r>
      <w:r w:rsidRPr="00FD3523">
        <w:t>Öğrenciye, yükseköğretim kurumundan bir haftadan bir aya kadar uzaklaştırıldığının ve bu süre içerisinde derslere ve sınavlara katılamayacağının yazı ile bildirilmesidir. Yükseköğretim kurumundan bir haftadan bir aya kadar uzaklaştırma cezasını gerektiren eylemler şunlardır:</w:t>
      </w:r>
    </w:p>
    <w:p w14:paraId="5857D6AD" w14:textId="77777777" w:rsidR="00F40844" w:rsidRPr="00FD3523" w:rsidRDefault="00F40844" w:rsidP="00F52D62">
      <w:pPr>
        <w:pStyle w:val="ListeParagraf"/>
      </w:pPr>
      <w:r w:rsidRPr="00FD3523">
        <w:t>1) Öğrenme ve öğretme hürriyetini engelleyici veya yükseköğretim kurumlarının işleyiş ve huzurunu bozucu eylemlerde bulunmak,</w:t>
      </w:r>
    </w:p>
    <w:p w14:paraId="3CD39A91" w14:textId="77777777" w:rsidR="00F40844" w:rsidRPr="00FD3523" w:rsidRDefault="00F40844" w:rsidP="00F52D62">
      <w:pPr>
        <w:pStyle w:val="ListeParagraf"/>
      </w:pPr>
      <w:r w:rsidRPr="00FD3523">
        <w:t>2) Disiplin soruşturmalarının usulüne uygun bir şekilde yürütülmesini engellemek,</w:t>
      </w:r>
    </w:p>
    <w:p w14:paraId="1CDD7FD9" w14:textId="77777777" w:rsidR="00F40844" w:rsidRPr="00FD3523" w:rsidRDefault="00F40844" w:rsidP="00F52D62">
      <w:pPr>
        <w:pStyle w:val="ListeParagraf"/>
      </w:pPr>
      <w:r w:rsidRPr="00FD3523">
        <w:t>3) Yükseköğretim kurumundan aldığı kendine hak sağlayan bir belgeyi başkasına vererek kullandırmak veya başkasına ait bir belgeyi kullanmak,</w:t>
      </w:r>
    </w:p>
    <w:p w14:paraId="787E7322" w14:textId="77777777" w:rsidR="00F40844" w:rsidRPr="008A5D38" w:rsidRDefault="00F40844" w:rsidP="00F52D62">
      <w:pPr>
        <w:pStyle w:val="ListeParagraf"/>
      </w:pPr>
      <w:r w:rsidRPr="00FD3523">
        <w:t xml:space="preserve">4) Yükseköğretim kurumunda kişilerin şeref ve haysiyetini zedeleyen sözlü veya yazılı eylemlerde </w:t>
      </w:r>
      <w:r w:rsidRPr="008A5D38">
        <w:t>bulunmak,</w:t>
      </w:r>
    </w:p>
    <w:p w14:paraId="2613CE3F" w14:textId="27A30B73" w:rsidR="00F40844" w:rsidRPr="008A5D38" w:rsidRDefault="00F40844" w:rsidP="00F52D62">
      <w:pPr>
        <w:pStyle w:val="ListeParagraf"/>
      </w:pPr>
      <w:r w:rsidRPr="008A5D38">
        <w:t xml:space="preserve">5) Yükseköğretim </w:t>
      </w:r>
      <w:r w:rsidR="001B0789" w:rsidRPr="00033FD4">
        <w:t>k</w:t>
      </w:r>
      <w:r w:rsidRPr="008A5D38">
        <w:t>urumu personelinin, kurum içinde ya da dışında, şeref ve haysiyetini zedeleyen sözlü veya yazılı eylemlerde bulunmak,</w:t>
      </w:r>
    </w:p>
    <w:p w14:paraId="60DC1A21" w14:textId="77777777" w:rsidR="00F40844" w:rsidRPr="008A5D38" w:rsidRDefault="00F40844" w:rsidP="00F52D62">
      <w:pPr>
        <w:pStyle w:val="ListeParagraf"/>
      </w:pPr>
      <w:r w:rsidRPr="008A5D38">
        <w:t xml:space="preserve">6) Yükseköğretim kurumunda alkollü içki içmek, </w:t>
      </w:r>
    </w:p>
    <w:p w14:paraId="76E35C9F" w14:textId="138D311E" w:rsidR="007F0AC6" w:rsidRPr="008A5D38" w:rsidRDefault="00F40844" w:rsidP="00F52D62">
      <w:pPr>
        <w:pStyle w:val="ListeParagraf"/>
      </w:pPr>
      <w:r w:rsidRPr="008A5D38">
        <w:t xml:space="preserve">7) Yükseköğretim </w:t>
      </w:r>
      <w:r w:rsidR="001B0789" w:rsidRPr="00033FD4">
        <w:t>k</w:t>
      </w:r>
      <w:r w:rsidRPr="008A5D38">
        <w:t>urumu personeli veya öğrencilerini tehdit etmek.</w:t>
      </w:r>
    </w:p>
    <w:p w14:paraId="0B652A8A" w14:textId="77777777" w:rsidR="007F0AC6" w:rsidRPr="008A5D38" w:rsidRDefault="007F0AC6" w:rsidP="00F52D62">
      <w:pPr>
        <w:pStyle w:val="ListeParagraf"/>
      </w:pPr>
    </w:p>
    <w:p w14:paraId="431D9D77" w14:textId="77777777" w:rsidR="007F0AC6" w:rsidRPr="00FD3523" w:rsidRDefault="00785434" w:rsidP="00F52D62">
      <w:pPr>
        <w:pStyle w:val="ListeParagraf"/>
        <w:rPr>
          <w:b/>
        </w:rPr>
      </w:pPr>
      <w:r w:rsidRPr="00FD3523">
        <w:rPr>
          <w:b/>
        </w:rPr>
        <w:t xml:space="preserve">Yükseköğretim kurumundan bir yarıyıl için uzaklaştırma: </w:t>
      </w:r>
      <w:r w:rsidRPr="00FD3523">
        <w:t>Öğrenciye, yükseköğretim kurumundan bir yarıyıl uzaklaştırıldığının ve bu sürede öğrencilik haklarından yararlanamayacağının yazı ile bildirilmesidir. Yükseköğretim kurumundan bir yarıyıl için uzaklaştırma cezasını gerektiren eylemler şunlardır:</w:t>
      </w:r>
    </w:p>
    <w:p w14:paraId="622EB3F2" w14:textId="77777777" w:rsidR="00785434" w:rsidRPr="00FD3523" w:rsidRDefault="00785434" w:rsidP="00F52D62">
      <w:pPr>
        <w:pStyle w:val="ListeParagraf"/>
      </w:pPr>
      <w:r w:rsidRPr="00FD3523">
        <w:t>1) Yükseköğretim kurumlarında işgal ve benzeri fiillerle yükseköğretim kurumunun hizmetlerini engelleyici eylemlerde bulunmak,</w:t>
      </w:r>
    </w:p>
    <w:p w14:paraId="34BA4353" w14:textId="77777777" w:rsidR="00785434" w:rsidRPr="00FD3523" w:rsidRDefault="00785434" w:rsidP="00F52D62">
      <w:pPr>
        <w:pStyle w:val="ListeParagraf"/>
      </w:pPr>
      <w:r w:rsidRPr="00FD3523">
        <w:t>2) Kurum personeli veya öğrencilerine fiili saldırıda bulunmak,</w:t>
      </w:r>
    </w:p>
    <w:p w14:paraId="68B59D05" w14:textId="77777777" w:rsidR="00785434" w:rsidRPr="00FD3523" w:rsidRDefault="00785434" w:rsidP="00F52D62">
      <w:pPr>
        <w:pStyle w:val="ListeParagraf"/>
      </w:pPr>
      <w:r w:rsidRPr="00FD3523">
        <w:t>3) Yükseköğretim kurumlarında hırsızlık yapmak,</w:t>
      </w:r>
    </w:p>
    <w:p w14:paraId="1A55A8CD" w14:textId="77777777" w:rsidR="00785434" w:rsidRPr="00FD3523" w:rsidRDefault="00785434" w:rsidP="00F52D62">
      <w:pPr>
        <w:pStyle w:val="ListeParagraf"/>
      </w:pPr>
      <w:r w:rsidRPr="00FD3523">
        <w:t>4) Yükseköğretim kurumu bünyesinde mevcut bina, demirbaş eşya ve benzeri malzemeyi tahrip etmek veya bilişim sistemine zarar vermek,</w:t>
      </w:r>
    </w:p>
    <w:p w14:paraId="63398E19" w14:textId="77777777" w:rsidR="00785434" w:rsidRPr="00FD3523" w:rsidRDefault="00785434" w:rsidP="00F52D62">
      <w:pPr>
        <w:pStyle w:val="ListeParagraf"/>
      </w:pPr>
      <w:r w:rsidRPr="00FD3523">
        <w:t>5) Sınavlarda kopya çekmek veya çektirmek,</w:t>
      </w:r>
    </w:p>
    <w:p w14:paraId="320D35D1" w14:textId="77777777" w:rsidR="00785434" w:rsidRPr="00FD3523" w:rsidRDefault="00785434" w:rsidP="00F52D62">
      <w:pPr>
        <w:pStyle w:val="ListeParagraf"/>
      </w:pPr>
      <w:r w:rsidRPr="00FD3523">
        <w:t>6) Seminer, tez ve yayınlarında intihal yapmak veya bunları anket uygulaması, veri toplama gibi akademik değerlendirme içermeyen katkılar hariç olmak üzere, kişisel emeği ve akademik birikimi dışında kısmen ya da tamamen başkalarına yazdırmak,</w:t>
      </w:r>
    </w:p>
    <w:p w14:paraId="3FD65982" w14:textId="77777777" w:rsidR="00785434" w:rsidRPr="00FD3523" w:rsidRDefault="00785434" w:rsidP="00F52D62">
      <w:pPr>
        <w:pStyle w:val="ListeParagraf"/>
      </w:pPr>
      <w:r w:rsidRPr="00FD3523">
        <w:lastRenderedPageBreak/>
        <w:t>7) Yükseköğretim kurumundan uzaklaştırma cezası almış olmasına rağmen bu karara uymamak,</w:t>
      </w:r>
    </w:p>
    <w:p w14:paraId="1D34AE1D" w14:textId="77777777" w:rsidR="007F0AC6" w:rsidRPr="00FD3523" w:rsidRDefault="00785434" w:rsidP="00F52D62">
      <w:pPr>
        <w:pStyle w:val="ListeParagraf"/>
      </w:pPr>
      <w:r w:rsidRPr="00FD3523">
        <w:t>8) 24/6/2004 tarihli ve 5199 sayılı Hayvanları Koruma Kanununun 28/A maddesinin üçüncü ve dördüncü fıkralarında sayılan fiillerden birini yükseköğretim kurumlarında işlemek.</w:t>
      </w:r>
    </w:p>
    <w:p w14:paraId="090858DE" w14:textId="77777777" w:rsidR="007F0AC6" w:rsidRPr="00FD3523" w:rsidRDefault="007F0AC6" w:rsidP="00F52D62">
      <w:pPr>
        <w:pStyle w:val="ListeParagraf"/>
      </w:pPr>
    </w:p>
    <w:p w14:paraId="2045F752" w14:textId="77777777" w:rsidR="007F0AC6" w:rsidRPr="00FD3523" w:rsidRDefault="00561D11" w:rsidP="00F52D62">
      <w:pPr>
        <w:pStyle w:val="ListeParagraf"/>
      </w:pPr>
      <w:r w:rsidRPr="00FD3523">
        <w:rPr>
          <w:b/>
        </w:rPr>
        <w:t xml:space="preserve">Yükseköğretim kurumundan iki yarıyıl için uzaklaştırma: </w:t>
      </w:r>
      <w:r w:rsidRPr="00FD3523">
        <w:t>Öğrenciye, yükseköğretim kurumundan iki yarıyıl uzaklaştırıldığının ve bu sürede öğrencilik haklarından yararlanamayacağının yazı ile bildirilmesidir. Yükseköğretim kurumundan iki yarıyıl için uzaklaştırma cezasını gerektiren eylemler şunlardır:</w:t>
      </w:r>
    </w:p>
    <w:p w14:paraId="372DC0E2" w14:textId="77777777" w:rsidR="00AD1D92" w:rsidRPr="00FD3523" w:rsidRDefault="00AD1D92" w:rsidP="00F52D62">
      <w:pPr>
        <w:pStyle w:val="ListeParagraf"/>
      </w:pPr>
      <w:r w:rsidRPr="00FD3523">
        <w:t>1) Yükseköğretim kurumu görevlilerine karşı cebir ve şiddet kullanarak görevin yapılmasına engel olmak,</w:t>
      </w:r>
    </w:p>
    <w:p w14:paraId="714D6B80" w14:textId="77777777" w:rsidR="00AD1D92" w:rsidRPr="00FD3523" w:rsidRDefault="00AD1D92" w:rsidP="00F52D62">
      <w:pPr>
        <w:pStyle w:val="ListeParagraf"/>
      </w:pPr>
      <w:r w:rsidRPr="00FD3523">
        <w:t>2) Öğrencilere karşı cebir ve şiddet kullanarak yükseköğretim hizmetlerinden yararlanmalarını engellemek,</w:t>
      </w:r>
    </w:p>
    <w:p w14:paraId="4221FFB1" w14:textId="77777777" w:rsidR="00AD1D92" w:rsidRPr="00FD3523" w:rsidRDefault="00AD1D92" w:rsidP="00F52D62">
      <w:pPr>
        <w:pStyle w:val="ListeParagraf"/>
      </w:pPr>
      <w:r w:rsidRPr="00FD3523">
        <w:t>3) Yükseköğretim kurumları içerisinde uyuşturucu veya uyarıcı madde kullanmak, taşımak, bulundurmak,</w:t>
      </w:r>
    </w:p>
    <w:p w14:paraId="2D5AFC3F" w14:textId="77777777" w:rsidR="00AD1D92" w:rsidRPr="00FD3523" w:rsidRDefault="00AD1D92" w:rsidP="00F52D62">
      <w:pPr>
        <w:pStyle w:val="ListeParagraf"/>
      </w:pPr>
      <w:r w:rsidRPr="00FD3523">
        <w:t>4) Sınavlarda tehditle kopya çekmek, kopya çeken öğrencilerin sınav salonundan çıkarılmasına engel olmak, kendi yerine başkasını sınava sokmak veya başkasının yerine sınava girmek,</w:t>
      </w:r>
    </w:p>
    <w:p w14:paraId="168BD9A7" w14:textId="77777777" w:rsidR="00AD1D92" w:rsidRPr="00FD3523" w:rsidRDefault="00AD1D92" w:rsidP="00F52D62">
      <w:pPr>
        <w:pStyle w:val="ListeParagraf"/>
      </w:pPr>
      <w:r w:rsidRPr="00FD3523">
        <w:t>5) Yükseköğretim kurumlarında cinsel tacizde bulunmak,</w:t>
      </w:r>
    </w:p>
    <w:p w14:paraId="0E298A34" w14:textId="77777777" w:rsidR="00AD1D92" w:rsidRPr="00FD3523" w:rsidRDefault="00AD1D92" w:rsidP="00F52D62">
      <w:pPr>
        <w:pStyle w:val="ListeParagraf"/>
      </w:pPr>
      <w:r w:rsidRPr="00FD3523">
        <w:t>6) Yükseköğretim kurumlarında 10/7/1953 tarihli ve 6136 sayılı Ateşli Silahlar ve Bıçaklar ile Diğer Aletler Hakkında Kanuna aykırı olarak ateşli silahlarla mermilerini ve bıçaklarla saldırı ve savunmada kullanılmak üzere özel olarak yapılmış bulunan diğer aletleri, patlayıcı maddeleri taşımak ve bulundurmak,</w:t>
      </w:r>
    </w:p>
    <w:p w14:paraId="6AA798A5" w14:textId="77777777" w:rsidR="00AD1D92" w:rsidRPr="00FD3523" w:rsidRDefault="00AD1D92" w:rsidP="00F52D62">
      <w:pPr>
        <w:pStyle w:val="ListeParagraf"/>
      </w:pPr>
      <w:r w:rsidRPr="00FD3523">
        <w:t>7) Yükseköğretim kurumunun bilişim sistemine girerek kendisine veya başkasının yararına haksız bir çıkar sağlamak ya da kişilerin mağduriyetine neden olmak,</w:t>
      </w:r>
    </w:p>
    <w:p w14:paraId="3A97F524" w14:textId="77777777" w:rsidR="00AD1D92" w:rsidRPr="00FD3523" w:rsidRDefault="00AD1D92" w:rsidP="00F52D62">
      <w:pPr>
        <w:pStyle w:val="ListeParagraf"/>
      </w:pPr>
      <w:r w:rsidRPr="00FD3523">
        <w:t>8) Soruşturma ile görevlendirilenleri tehdit etmek,</w:t>
      </w:r>
    </w:p>
    <w:p w14:paraId="72A441F0" w14:textId="77777777" w:rsidR="007F0AC6" w:rsidRPr="00FD3523" w:rsidRDefault="00AD1D92" w:rsidP="00F52D62">
      <w:pPr>
        <w:pStyle w:val="ListeParagraf"/>
      </w:pPr>
      <w:r w:rsidRPr="00FD3523">
        <w:t>9) 5199 sayılı Kanunun 28/A maddesinin ikinci fıkrasında sayılan fiili yükseköğretim kurumlarında işlemek.</w:t>
      </w:r>
    </w:p>
    <w:p w14:paraId="2282888E" w14:textId="77777777" w:rsidR="007F0AC6" w:rsidRPr="00FD3523" w:rsidRDefault="007F0AC6" w:rsidP="00F52D62">
      <w:pPr>
        <w:pStyle w:val="ListeParagraf"/>
      </w:pPr>
    </w:p>
    <w:p w14:paraId="04BD6683" w14:textId="77777777" w:rsidR="007F0AC6" w:rsidRPr="00FD3523" w:rsidRDefault="00A917F9" w:rsidP="00F52D62">
      <w:pPr>
        <w:pStyle w:val="ListeParagraf"/>
      </w:pPr>
      <w:r w:rsidRPr="00FD3523">
        <w:rPr>
          <w:b/>
        </w:rPr>
        <w:t xml:space="preserve">Yükseköğretim kurumundan çıkarma: </w:t>
      </w:r>
      <w:r w:rsidRPr="00FD3523">
        <w:t>Öğrenciye, bir daha çıkarıldığı yükseköğretim kurumuna alınmamak üzere öğrencilikten çıkarıldığının yazı ile bildirilmesidir. Yükseköğretim kurumundan çıkarma cezasını gerektiren eylemler şunlardır:</w:t>
      </w:r>
    </w:p>
    <w:p w14:paraId="71126888" w14:textId="77777777" w:rsidR="00064D1E" w:rsidRPr="00FD3523" w:rsidRDefault="00064D1E" w:rsidP="00F52D62">
      <w:pPr>
        <w:pStyle w:val="ListeParagraf"/>
      </w:pPr>
      <w:r w:rsidRPr="00FD3523">
        <w:t>1) Mahkeme kararıyla kesinleşmiş olmak kaydıyla suç işlemek amacıyla örgüt kurmak, böyle bir örgütü yönetmek veya bu amaçla kurulan örgüte üye olmak,</w:t>
      </w:r>
    </w:p>
    <w:p w14:paraId="6A412B68" w14:textId="77777777" w:rsidR="00064D1E" w:rsidRPr="00FD3523" w:rsidRDefault="00064D1E" w:rsidP="00F52D62">
      <w:pPr>
        <w:pStyle w:val="ListeParagraf"/>
      </w:pPr>
      <w:r w:rsidRPr="00FD3523">
        <w:t>2) Uyuşturucu veya uyarıcı maddeleri satmak, başkalarına vermek ya da ticaretini yapmak,</w:t>
      </w:r>
    </w:p>
    <w:p w14:paraId="612B1450" w14:textId="77777777" w:rsidR="00064D1E" w:rsidRPr="00FD3523" w:rsidRDefault="00064D1E" w:rsidP="00F52D62">
      <w:pPr>
        <w:pStyle w:val="ListeParagraf"/>
      </w:pPr>
      <w:r w:rsidRPr="00FD3523">
        <w:t>3) 6136 sayılı Kanuna aykırı olarak ateşli silahlarla, mermilerini ve bıçaklarla saldırı ve savunmada kullanılmak üzere özel olarak yapılmış bulunan diğer aletleri, patlayıcı maddeleri kullanmak,</w:t>
      </w:r>
    </w:p>
    <w:p w14:paraId="4CB7319B" w14:textId="77777777" w:rsidR="0007168F" w:rsidRPr="00FD3523" w:rsidRDefault="00064D1E" w:rsidP="00F52D62">
      <w:pPr>
        <w:pStyle w:val="ListeParagraf"/>
      </w:pPr>
      <w:r w:rsidRPr="00FD3523">
        <w:lastRenderedPageBreak/>
        <w:t>4) Kişilerin vücudu üzerinde cinsel davranışlarda bulunmak suretiyle cinsel dokunulmazlıklarını ihlal etmek.</w:t>
      </w:r>
      <w:r w:rsidR="0007168F" w:rsidRPr="00FD3523">
        <w:t xml:space="preserve"> </w:t>
      </w:r>
    </w:p>
    <w:p w14:paraId="5B258C1D" w14:textId="77777777" w:rsidR="007F0AC6" w:rsidRPr="001F7CEB" w:rsidRDefault="007F0AC6" w:rsidP="001F7CEB">
      <w:pPr>
        <w:autoSpaceDE w:val="0"/>
        <w:autoSpaceDN w:val="0"/>
        <w:adjustRightInd w:val="0"/>
        <w:spacing w:before="120" w:after="120" w:line="240" w:lineRule="auto"/>
        <w:jc w:val="both"/>
        <w:rPr>
          <w:rFonts w:ascii="Cambria" w:eastAsia="Times New Roman" w:hAnsi="Cambria" w:cs="Arial"/>
          <w:color w:val="000000"/>
          <w:sz w:val="24"/>
          <w:szCs w:val="24"/>
          <w:lang w:eastAsia="tr-TR"/>
        </w:rPr>
      </w:pPr>
    </w:p>
    <w:p w14:paraId="4A7D278D" w14:textId="77777777" w:rsidR="000E0F4F" w:rsidRPr="00FD3523" w:rsidRDefault="00B24C9A" w:rsidP="00FD7315">
      <w:pPr>
        <w:pStyle w:val="Balk1"/>
      </w:pPr>
      <w:r w:rsidRPr="00FD3523">
        <w:t xml:space="preserve">Ortak Eğitim Programı (YBS, </w:t>
      </w:r>
      <w:r w:rsidR="000E0F4F" w:rsidRPr="00FD3523">
        <w:t>İşletme</w:t>
      </w:r>
      <w:r w:rsidRPr="00FD3523">
        <w:t xml:space="preserve"> ve</w:t>
      </w:r>
      <w:r w:rsidR="00757229" w:rsidRPr="00FD3523">
        <w:t xml:space="preserve"> SBKY</w:t>
      </w:r>
      <w:r w:rsidR="000E0F4F" w:rsidRPr="00FD3523">
        <w:t xml:space="preserve"> Bölümleri iç</w:t>
      </w:r>
      <w:r w:rsidR="00C23958" w:rsidRPr="00FD3523">
        <w:t>in) hakkında bilgiler verilmesi</w:t>
      </w:r>
    </w:p>
    <w:p w14:paraId="3E631F18" w14:textId="4D7C0571" w:rsidR="00924A52" w:rsidRPr="00871DDE" w:rsidRDefault="00F946BB" w:rsidP="00F52D62">
      <w:pPr>
        <w:pStyle w:val="ListeParagraf"/>
      </w:pPr>
      <w:r w:rsidRPr="00871DDE">
        <w:t>Ortak Eğitim Programı, eğitim süresi içinde öğrencilerin, okul dışında ve daha önce Ortak Eğitim anlaşması yapılmış işyerlerinde iş eğitimi almasıdır.</w:t>
      </w:r>
      <w:r w:rsidR="008A5D38" w:rsidRPr="00871DDE">
        <w:t xml:space="preserve"> </w:t>
      </w:r>
      <w:r w:rsidR="00D24462" w:rsidRPr="00871DDE">
        <w:t>Prof. Dr. Melayib Bilgin başkanlığındaki ü</w:t>
      </w:r>
      <w:r w:rsidR="008A5D38" w:rsidRPr="00871DDE">
        <w:t>niversitemiz Ortak</w:t>
      </w:r>
      <w:r w:rsidR="00D24462" w:rsidRPr="00871DDE">
        <w:t xml:space="preserve"> Eğitim Koordinatörlüğüne </w:t>
      </w:r>
      <w:hyperlink r:id="rId17" w:history="1">
        <w:r w:rsidR="000458C3" w:rsidRPr="00033FD4">
          <w:rPr>
            <w:rStyle w:val="Kpr"/>
            <w:color w:val="0070C0"/>
            <w:u w:val="none"/>
          </w:rPr>
          <w:t>https://ortakegitim.aksaray.edu.tr/</w:t>
        </w:r>
      </w:hyperlink>
      <w:r w:rsidR="000458C3" w:rsidRPr="00033FD4">
        <w:rPr>
          <w:color w:val="0070C0"/>
        </w:rPr>
        <w:t xml:space="preserve"> </w:t>
      </w:r>
      <w:r w:rsidR="00DD6A3D" w:rsidRPr="00033FD4">
        <w:t xml:space="preserve">adresinden </w:t>
      </w:r>
      <w:r w:rsidR="000458C3" w:rsidRPr="00033FD4">
        <w:t>ulaşılabilir.</w:t>
      </w:r>
    </w:p>
    <w:p w14:paraId="7BACB182" w14:textId="51649FFA" w:rsidR="006869DB" w:rsidRPr="00FD3523" w:rsidRDefault="003D5629" w:rsidP="00F52D62">
      <w:pPr>
        <w:pStyle w:val="ListeParagraf"/>
      </w:pPr>
      <w:r w:rsidRPr="00FD3523">
        <w:t xml:space="preserve">Ortak Eğitim Programına başvuran ve şartları sağlayan öğrenci, 7. </w:t>
      </w:r>
      <w:r w:rsidR="006869DB" w:rsidRPr="00FD3523">
        <w:t>Y</w:t>
      </w:r>
      <w:r w:rsidRPr="00FD3523">
        <w:t>arıyılda</w:t>
      </w:r>
      <w:r w:rsidR="006869DB" w:rsidRPr="00FD3523">
        <w:t xml:space="preserve"> (</w:t>
      </w:r>
      <w:r w:rsidR="009632CC">
        <w:t>Dördüncü</w:t>
      </w:r>
      <w:r w:rsidR="006869DB" w:rsidRPr="00FD3523">
        <w:t xml:space="preserve"> </w:t>
      </w:r>
      <w:r w:rsidR="009632CC">
        <w:t>s</w:t>
      </w:r>
      <w:r w:rsidR="006869DB" w:rsidRPr="00FD3523">
        <w:t>ınıfın güz dönemi)</w:t>
      </w:r>
      <w:r w:rsidRPr="00FD3523">
        <w:t xml:space="preserve"> Ortak Eğitim Programı Dersi 1 (30 AKTS), 8. </w:t>
      </w:r>
      <w:r w:rsidR="006869DB" w:rsidRPr="00FD3523">
        <w:t>Y</w:t>
      </w:r>
      <w:r w:rsidRPr="00FD3523">
        <w:t>arıyılda</w:t>
      </w:r>
      <w:r w:rsidR="006869DB" w:rsidRPr="00FD3523">
        <w:t xml:space="preserve"> (</w:t>
      </w:r>
      <w:r w:rsidR="009632CC">
        <w:t>Dördüncü</w:t>
      </w:r>
      <w:r w:rsidR="006869DB" w:rsidRPr="00FD3523">
        <w:t xml:space="preserve"> </w:t>
      </w:r>
      <w:r w:rsidR="009632CC">
        <w:t>s</w:t>
      </w:r>
      <w:r w:rsidR="006869DB" w:rsidRPr="00FD3523">
        <w:t>ınıfın bahar dönemi)</w:t>
      </w:r>
      <w:r w:rsidRPr="00FD3523">
        <w:t xml:space="preserve"> Ortak Eğitim Programı Dersi 2 (30 AKTS</w:t>
      </w:r>
      <w:r w:rsidR="006869DB" w:rsidRPr="00FD3523">
        <w:t xml:space="preserve">) seçmeli derslerine kaydolur. Böylelikle bu dersi alan öğrenci </w:t>
      </w:r>
      <w:r w:rsidR="009632CC">
        <w:t>dördüncü</w:t>
      </w:r>
      <w:r w:rsidR="006869DB" w:rsidRPr="00FD3523">
        <w:t xml:space="preserve"> </w:t>
      </w:r>
      <w:r w:rsidR="009632CC">
        <w:t>s</w:t>
      </w:r>
      <w:r w:rsidR="006869DB" w:rsidRPr="00FD3523">
        <w:t xml:space="preserve">ınıfın tamamında alması gereken dersler yerine anlaşmalı işyerleri ya da kurumlarda çalışarak eğitimini tamamlamış olmaktadır. </w:t>
      </w:r>
    </w:p>
    <w:p w14:paraId="2B22C79B" w14:textId="65F13265" w:rsidR="006869DB" w:rsidRPr="009632CC" w:rsidRDefault="006869DB" w:rsidP="00F52D62">
      <w:pPr>
        <w:pStyle w:val="ListeParagraf"/>
      </w:pPr>
      <w:r w:rsidRPr="009632CC">
        <w:t xml:space="preserve">Ortak </w:t>
      </w:r>
      <w:r w:rsidR="00E212C5" w:rsidRPr="00033FD4">
        <w:t>E</w:t>
      </w:r>
      <w:r w:rsidRPr="009632CC">
        <w:t xml:space="preserve">ğitim, 7. ve 8. yarıyıllarda bir bütün olarak yapılan iki dönemlik uygulamadan oluşur. Öğrencinin Ortak Eğitim Programı Sertifikası alabilmesi için </w:t>
      </w:r>
      <w:r w:rsidR="00E212C5" w:rsidRPr="009632CC">
        <w:t>f</w:t>
      </w:r>
      <w:r w:rsidRPr="009632CC">
        <w:t>akültelerde Ortak Eğitim Programı Dersi-1 ve Ortak Eğitim Programı Dersi-2 derslerinin ikisinden başarılı olması gerekir.</w:t>
      </w:r>
    </w:p>
    <w:p w14:paraId="7050570E" w14:textId="77777777" w:rsidR="00DC0377" w:rsidRPr="00FD3523" w:rsidRDefault="00DC0377" w:rsidP="00033FD4">
      <w:pPr>
        <w:pStyle w:val="Balk2"/>
      </w:pPr>
      <w:r w:rsidRPr="00FD3523">
        <w:t xml:space="preserve">Başvuru Şartları: </w:t>
      </w:r>
    </w:p>
    <w:p w14:paraId="55289471" w14:textId="1C5A08F2" w:rsidR="00DC0377" w:rsidRPr="00FD3523" w:rsidRDefault="00943CCA" w:rsidP="00F52D62">
      <w:pPr>
        <w:pStyle w:val="ListeParagraf"/>
      </w:pPr>
      <w:r w:rsidRPr="00FD3523">
        <w:t>Ortak Eğitim Programı</w:t>
      </w:r>
      <w:r w:rsidR="00DC0377" w:rsidRPr="00FD3523">
        <w:t>,</w:t>
      </w:r>
      <w:r w:rsidRPr="00FD3523">
        <w:t xml:space="preserve"> seçmeli bir program</w:t>
      </w:r>
      <w:r w:rsidR="00DC0377" w:rsidRPr="00FD3523">
        <w:t xml:space="preserve"> olup ö</w:t>
      </w:r>
      <w:r w:rsidRPr="00FD3523">
        <w:t>ğrenci</w:t>
      </w:r>
      <w:r w:rsidR="00DC0377" w:rsidRPr="00FD3523">
        <w:t>nin programa başvurabilmesi için ilk 6 yarıyıl not ortalamasının 2.50 olması veya ilk 6 yarıyıldaki tüm derslerini başarıyla tamamlamış olması gerekmektedir.</w:t>
      </w:r>
    </w:p>
    <w:p w14:paraId="10D3A3AC" w14:textId="77777777" w:rsidR="00DC0377" w:rsidRPr="00FD3523" w:rsidRDefault="009A047B" w:rsidP="00033FD4">
      <w:pPr>
        <w:pStyle w:val="Balk2"/>
      </w:pPr>
      <w:r w:rsidRPr="00FD3523">
        <w:t xml:space="preserve">Devam Zorunluluğu: </w:t>
      </w:r>
    </w:p>
    <w:p w14:paraId="1CF2AB3E" w14:textId="4515FE8F" w:rsidR="007C1638" w:rsidRPr="00220F80" w:rsidRDefault="009A047B" w:rsidP="00F52D62">
      <w:pPr>
        <w:pStyle w:val="ListeParagraf"/>
      </w:pPr>
      <w:r w:rsidRPr="00220F80">
        <w:t xml:space="preserve">Ortak </w:t>
      </w:r>
      <w:r w:rsidR="00CE4898" w:rsidRPr="00033FD4">
        <w:t>E</w:t>
      </w:r>
      <w:r w:rsidRPr="00220F80">
        <w:t xml:space="preserve">ğitime katılan öğrenciler, asgari 14 hafta olmak üzere işyerinin çalışma sürelerine uymak zorundadır. Rapor dâhil toplam devamsızlık süresinin </w:t>
      </w:r>
      <w:r w:rsidR="00CE4898" w:rsidRPr="00033FD4">
        <w:t>O</w:t>
      </w:r>
      <w:r w:rsidRPr="00220F80">
        <w:t xml:space="preserve">rtak </w:t>
      </w:r>
      <w:r w:rsidR="00CE4898" w:rsidRPr="00033FD4">
        <w:t>E</w:t>
      </w:r>
      <w:r w:rsidRPr="00220F80">
        <w:t xml:space="preserve">ğitim süresinin %20’sini aşması halinde öğrenci devamsızlıktan </w:t>
      </w:r>
      <w:r w:rsidR="00B336D1">
        <w:t>başarısız olur</w:t>
      </w:r>
      <w:r w:rsidRPr="00220F80">
        <w:t xml:space="preserve">. </w:t>
      </w:r>
    </w:p>
    <w:p w14:paraId="40AC3EA7" w14:textId="77777777" w:rsidR="009A047B" w:rsidRPr="00220F80" w:rsidRDefault="00373518" w:rsidP="00033FD4">
      <w:pPr>
        <w:pStyle w:val="Balk2"/>
      </w:pPr>
      <w:r w:rsidRPr="00220F80">
        <w:t>Öğrencinin Yükümlülükleri:</w:t>
      </w:r>
    </w:p>
    <w:p w14:paraId="2AEC59B2" w14:textId="77777777" w:rsidR="00373518" w:rsidRPr="00220F80" w:rsidRDefault="00373518" w:rsidP="00F52D62">
      <w:pPr>
        <w:pStyle w:val="ListeParagraf"/>
      </w:pPr>
      <w:r w:rsidRPr="00220F80">
        <w:t>Öğrenciler öncelikle, uygulama dönemi süresince iş ve çalışma mevzuatı ve işyerinin belirlediği tüm kural ve esaslara uymakla yükümlüdür.</w:t>
      </w:r>
    </w:p>
    <w:p w14:paraId="4839D103" w14:textId="10E1749E" w:rsidR="009A047B" w:rsidRPr="001409E9" w:rsidRDefault="006409B8" w:rsidP="00F52D62">
      <w:pPr>
        <w:pStyle w:val="ListeParagraf"/>
      </w:pPr>
      <w:r w:rsidRPr="00033FD4">
        <w:t xml:space="preserve">Öğrencilerin, </w:t>
      </w:r>
      <w:r w:rsidR="00373518" w:rsidRPr="001409E9">
        <w:t xml:space="preserve">Ortak </w:t>
      </w:r>
      <w:r w:rsidRPr="00033FD4">
        <w:t>E</w:t>
      </w:r>
      <w:r w:rsidR="00373518" w:rsidRPr="001409E9">
        <w:t xml:space="preserve">ğitim dönemi sonunda, </w:t>
      </w:r>
      <w:r w:rsidRPr="00033FD4">
        <w:t>O</w:t>
      </w:r>
      <w:r w:rsidR="00373518" w:rsidRPr="001409E9">
        <w:t xml:space="preserve">rtak </w:t>
      </w:r>
      <w:r w:rsidRPr="00033FD4">
        <w:t>E</w:t>
      </w:r>
      <w:r w:rsidR="00373518" w:rsidRPr="001409E9">
        <w:t xml:space="preserve">ğitim süresince yapılan tüm etkinlikleri ve öğrenimle pekiştirilen bilgi ve becerileri özetleyen, Koordinatörlük tarafından belirlenen formatta bir </w:t>
      </w:r>
      <w:r w:rsidRPr="00033FD4">
        <w:t>O</w:t>
      </w:r>
      <w:r w:rsidR="00373518" w:rsidRPr="001409E9">
        <w:t xml:space="preserve">rtak </w:t>
      </w:r>
      <w:r w:rsidRPr="00033FD4">
        <w:t>E</w:t>
      </w:r>
      <w:r w:rsidR="00373518" w:rsidRPr="001409E9">
        <w:t xml:space="preserve">ğitim raporunu hazırlayarak İşyeri Ortak Eğitim Koordinatörüne </w:t>
      </w:r>
      <w:r w:rsidR="00373518" w:rsidRPr="00033FD4">
        <w:t>onay</w:t>
      </w:r>
      <w:r w:rsidRPr="00033FD4">
        <w:t>latması</w:t>
      </w:r>
      <w:r w:rsidR="00373518" w:rsidRPr="001409E9">
        <w:t xml:space="preserve"> ve en geç ilgili yarıyıl final sınavları başlangıç tarihine kadar Koordinatörlüğe teslim </w:t>
      </w:r>
      <w:r w:rsidRPr="001409E9">
        <w:t>etmesi</w:t>
      </w:r>
      <w:r w:rsidR="00373518" w:rsidRPr="001409E9">
        <w:t xml:space="preserve"> gerekmektedir. Bu rapor, Bölüm Ortak Eğitim Komisyonu önünde yüz yüze sözlü sınav şeklinde sunulur. </w:t>
      </w:r>
    </w:p>
    <w:p w14:paraId="6D1447A3" w14:textId="77777777" w:rsidR="009A047B" w:rsidRPr="00FD3523" w:rsidRDefault="00AE27E7" w:rsidP="00033FD4">
      <w:pPr>
        <w:pStyle w:val="Balk2"/>
      </w:pPr>
      <w:r w:rsidRPr="00FD3523">
        <w:t xml:space="preserve">Süreç ve Değerlendirme: </w:t>
      </w:r>
    </w:p>
    <w:p w14:paraId="3E0D3977" w14:textId="718F0CFA" w:rsidR="009A047B" w:rsidRPr="00FD3523" w:rsidRDefault="00AE27E7" w:rsidP="00F52D62">
      <w:pPr>
        <w:pStyle w:val="ListeParagraf"/>
      </w:pPr>
      <w:r w:rsidRPr="00FD3523">
        <w:lastRenderedPageBreak/>
        <w:t xml:space="preserve">Ortak Eğitim sürecine başlayan öğrenciler, dönem içinde en az </w:t>
      </w:r>
      <w:r w:rsidR="00732488">
        <w:t>bir</w:t>
      </w:r>
      <w:r w:rsidRPr="00FD3523">
        <w:t xml:space="preserve"> kez, işyerinde ya çevrimiçi biçimde denetçiler tarafından ziyaret edilirler. İşyerinde çalışmaya başlamadığı veya devamsızlığı tespit edilen öğrenciler Ortak Eğitim Programından başarısız sayılır ve (FF) notu verilir.</w:t>
      </w:r>
    </w:p>
    <w:p w14:paraId="1C6270CF" w14:textId="17F1C4B7" w:rsidR="00AE27E7" w:rsidRPr="00732488" w:rsidRDefault="00AE27E7" w:rsidP="00F52D62">
      <w:pPr>
        <w:pStyle w:val="ListeParagraf"/>
      </w:pPr>
      <w:r w:rsidRPr="00FD3523">
        <w:t>Öğrenciler Ortak Eğitim yarıyılı başlamadan önce vazgeçer ise Ortak Eğitim Programından çıkarılır ve bir daha müracaat edemezler. Bu öğrenciler</w:t>
      </w:r>
      <w:r w:rsidR="00732488">
        <w:t xml:space="preserve"> </w:t>
      </w:r>
      <w:r w:rsidRPr="00FD3523">
        <w:t xml:space="preserve">normal bölüm </w:t>
      </w:r>
      <w:r w:rsidR="00DC1504">
        <w:t>p</w:t>
      </w:r>
      <w:r w:rsidRPr="00FD3523">
        <w:t>rogramlarına alınırlar. Ancak</w:t>
      </w:r>
      <w:r w:rsidR="00DC1504">
        <w:t xml:space="preserve"> </w:t>
      </w:r>
      <w:r w:rsidR="00DC1504" w:rsidRPr="00732488">
        <w:t>öğrenciler,</w:t>
      </w:r>
      <w:r w:rsidRPr="00732488">
        <w:t xml:space="preserve"> </w:t>
      </w:r>
      <w:r w:rsidRPr="00033FD4">
        <w:t>dönem içinde</w:t>
      </w:r>
      <w:r w:rsidR="00DC1504" w:rsidRPr="00033FD4">
        <w:t xml:space="preserve"> Ortak Eğitimden</w:t>
      </w:r>
      <w:r w:rsidRPr="00033FD4">
        <w:t xml:space="preserve"> vazgeç</w:t>
      </w:r>
      <w:r w:rsidR="00DC1504" w:rsidRPr="00033FD4">
        <w:t>erlerse</w:t>
      </w:r>
      <w:r w:rsidR="00DC1504" w:rsidRPr="00732488">
        <w:t xml:space="preserve">, </w:t>
      </w:r>
      <w:r w:rsidR="00DC1504" w:rsidRPr="00033FD4">
        <w:t xml:space="preserve">bağlı bulundukları </w:t>
      </w:r>
      <w:r w:rsidR="00DC1504" w:rsidRPr="00732488">
        <w:t>bölümlerden</w:t>
      </w:r>
      <w:r w:rsidRPr="00732488">
        <w:t xml:space="preserve"> diğer dersleri </w:t>
      </w:r>
      <w:r w:rsidR="007C1638" w:rsidRPr="00732488">
        <w:t>alamaz</w:t>
      </w:r>
      <w:r w:rsidR="00DC1504" w:rsidRPr="00732488">
        <w:t>lar</w:t>
      </w:r>
      <w:r w:rsidRPr="00732488">
        <w:t>. Bu öğrenciler Ortak Eğitim Programından başarısız sayılır ve (FF) notu verilir.</w:t>
      </w:r>
    </w:p>
    <w:p w14:paraId="078E823B" w14:textId="0986B482" w:rsidR="00AE27E7" w:rsidRPr="00732488" w:rsidRDefault="00AE27E7" w:rsidP="00F52D62">
      <w:pPr>
        <w:pStyle w:val="ListeParagraf"/>
      </w:pPr>
      <w:r w:rsidRPr="00732488">
        <w:t>Ortak Eğitim Programı Dersi-1 ve/veya Ortak Eğitim Programı Dersi-2 seçmeli dersleri uygulamalı olup</w:t>
      </w:r>
      <w:r w:rsidR="00DC1504" w:rsidRPr="00732488">
        <w:t xml:space="preserve">, </w:t>
      </w:r>
      <w:r w:rsidR="00DC1504" w:rsidRPr="00033FD4">
        <w:t>bu dersler için</w:t>
      </w:r>
      <w:r w:rsidRPr="00033FD4">
        <w:t xml:space="preserve"> </w:t>
      </w:r>
      <w:r w:rsidRPr="00732488">
        <w:t xml:space="preserve">vize, final, bütünleme ve tek ders sınavı yapılmaz. </w:t>
      </w:r>
      <w:r w:rsidR="00DC1504" w:rsidRPr="00033FD4">
        <w:t xml:space="preserve">Ayrıca bu derslerin </w:t>
      </w:r>
      <w:r w:rsidR="00DC1504" w:rsidRPr="00732488">
        <w:t>y</w:t>
      </w:r>
      <w:r w:rsidRPr="00732488">
        <w:t xml:space="preserve">erine başka bir seçmeli ders </w:t>
      </w:r>
      <w:r w:rsidR="00DC1504" w:rsidRPr="00732488">
        <w:t>alınamaz</w:t>
      </w:r>
      <w:r w:rsidR="00DC1504" w:rsidRPr="00033FD4">
        <w:t>!</w:t>
      </w:r>
    </w:p>
    <w:p w14:paraId="7D3007C6" w14:textId="77777777" w:rsidR="00576B9B" w:rsidRPr="00FD7315" w:rsidRDefault="00C72D89" w:rsidP="00FD7315">
      <w:pPr>
        <w:pStyle w:val="Balk1"/>
      </w:pPr>
      <w:r w:rsidRPr="00FD7315">
        <w:t>Farkındalık ve bekl</w:t>
      </w:r>
      <w:r w:rsidR="007F7FB6" w:rsidRPr="00FD7315">
        <w:t>enti düzeylerinin arttırılması</w:t>
      </w:r>
    </w:p>
    <w:p w14:paraId="6BD8116B" w14:textId="2A0CB8D3" w:rsidR="00A018CC" w:rsidRPr="00033FD4" w:rsidRDefault="00576B9B" w:rsidP="00033FD4">
      <w:pPr>
        <w:pStyle w:val="ListeParagraf"/>
        <w:rPr>
          <w:rStyle w:val="Gl"/>
          <w:bCs w:val="0"/>
        </w:rPr>
      </w:pPr>
      <w:r w:rsidRPr="00033FD4">
        <w:rPr>
          <w:rStyle w:val="Gl"/>
          <w:b w:val="0"/>
        </w:rPr>
        <w:t xml:space="preserve">Öğrencilerimizin farkındalık ve beklenti düzeylerini artırmaya yönelik olarak fakültemizde çeşitli çalışmalar yürütülmektedir. Bölüm kariyer geliştirme ve etkinlik komisyonlarının yanı sıra doğrudan dekanlığımız tarafından kariyer etkinlikleri düzenlenmekte, öğrencilerimizin öneri, talep ve şikâyetlerini iletebilmeleri için anketler uygulanmakta; ayrıca duyurular düzenli olarak fakültemizin </w:t>
      </w:r>
      <w:hyperlink r:id="rId18" w:history="1">
        <w:r w:rsidRPr="00033FD4">
          <w:rPr>
            <w:rStyle w:val="Gl"/>
            <w:b w:val="0"/>
          </w:rPr>
          <w:t>web sayfası</w:t>
        </w:r>
      </w:hyperlink>
      <w:r w:rsidRPr="00033FD4">
        <w:rPr>
          <w:rStyle w:val="Gl"/>
          <w:b w:val="0"/>
        </w:rPr>
        <w:t xml:space="preserve"> ve sosyal medya hesapları (özellikle </w:t>
      </w:r>
      <w:hyperlink r:id="rId19" w:history="1">
        <w:r w:rsidRPr="00033FD4">
          <w:rPr>
            <w:rStyle w:val="Gl"/>
            <w:b w:val="0"/>
          </w:rPr>
          <w:t>Instagram</w:t>
        </w:r>
      </w:hyperlink>
      <w:r w:rsidRPr="00033FD4">
        <w:rPr>
          <w:rStyle w:val="Gl"/>
          <w:b w:val="0"/>
        </w:rPr>
        <w:t xml:space="preserve">) üzerinden paylaşılmaktadır. Bunlara ek olarak, </w:t>
      </w:r>
      <w:r w:rsidR="00E14ADE" w:rsidRPr="00033FD4">
        <w:rPr>
          <w:rStyle w:val="Gl"/>
          <w:b w:val="0"/>
        </w:rPr>
        <w:t xml:space="preserve">web sayfamızda </w:t>
      </w:r>
      <w:hyperlink r:id="rId20" w:history="1">
        <w:r w:rsidRPr="00033FD4">
          <w:rPr>
            <w:rStyle w:val="Gl"/>
            <w:b w:val="0"/>
          </w:rPr>
          <w:t xml:space="preserve">“Dekana </w:t>
        </w:r>
        <w:r w:rsidR="00E14ADE" w:rsidRPr="00033FD4">
          <w:rPr>
            <w:rStyle w:val="Gl"/>
            <w:b w:val="0"/>
          </w:rPr>
          <w:t>Yaz</w:t>
        </w:r>
        <w:r w:rsidRPr="00033FD4">
          <w:rPr>
            <w:rStyle w:val="Gl"/>
            <w:b w:val="0"/>
          </w:rPr>
          <w:t>”</w:t>
        </w:r>
      </w:hyperlink>
      <w:r w:rsidRPr="00033FD4">
        <w:rPr>
          <w:rStyle w:val="Gl"/>
          <w:b w:val="0"/>
        </w:rPr>
        <w:t xml:space="preserve"> </w:t>
      </w:r>
      <w:r w:rsidR="00E14ADE" w:rsidRPr="00033FD4">
        <w:rPr>
          <w:rStyle w:val="Gl"/>
          <w:b w:val="0"/>
        </w:rPr>
        <w:t>modülü</w:t>
      </w:r>
      <w:r w:rsidRPr="00033FD4">
        <w:rPr>
          <w:rStyle w:val="Gl"/>
          <w:b w:val="0"/>
        </w:rPr>
        <w:t xml:space="preserve"> aracılığıyla öğrencilerin yönetime doğrudan erişimi sağlanmakta, öğrenci kulüpleri ve toplulukları aracılığıyla sosyal, kültürel ve akademik etkinlikler desteklenmekte ve danışmanlık sistemi aracılığıyla öğrencilere akademik ve kişisel rehberlik sunulmaktadır.</w:t>
      </w:r>
    </w:p>
    <w:p w14:paraId="45CA826C" w14:textId="77777777" w:rsidR="00C72D89" w:rsidRPr="00FD3523" w:rsidRDefault="00C72D89" w:rsidP="00FD7315">
      <w:pPr>
        <w:pStyle w:val="Balk1"/>
      </w:pPr>
      <w:r w:rsidRPr="00FD3523">
        <w:t xml:space="preserve">Kariyer planlama ve yönetimi, </w:t>
      </w:r>
      <w:r w:rsidR="007F7FB6" w:rsidRPr="00FD3523">
        <w:t>başarı düzeyinin yönetimi</w:t>
      </w:r>
    </w:p>
    <w:p w14:paraId="10144B3B" w14:textId="3114578E" w:rsidR="007F7FB6" w:rsidRPr="00FD3523" w:rsidRDefault="00060EF5" w:rsidP="00F52D62">
      <w:pPr>
        <w:pStyle w:val="ListeParagraf"/>
      </w:pPr>
      <w:r w:rsidRPr="00FD3523">
        <w:t>İktisadi ve İdari Bilimler Fakültesi’nde bulunan altı bölümümüzde de kariyer geliştirme ve etkinlik komisyonları bulunmaktadır. Bu komisyonlar tarafından her yarıyılda en az iki tane olmak üzere kar</w:t>
      </w:r>
      <w:r w:rsidRPr="00012A33">
        <w:t xml:space="preserve">iyer toplantıları organize edilmektedir. Düzenlenen kariyer toplantılarına gelen konuklar, belirli bir kariyer hedefinde başarıyla ilerleyen kendi mezun öğrencilerimizden ve alanında başarılı farklı uzmanlardan olmaktadır. Bu şekilde bir yılda en az yirmi dört etkinlik düzenlenmekte ve öğrencilere kariyer planlama ve yönetimi ile başarı düzeyinin yönetimi konusunda bilgilendirme yapılmaktadır. Bölümlerimizin düzenlediği organizasyonlar sadece bölüm öğrencilerine yönelik değil, </w:t>
      </w:r>
      <w:r w:rsidR="00012A33" w:rsidRPr="00033FD4">
        <w:t>f</w:t>
      </w:r>
      <w:r w:rsidRPr="00012A33">
        <w:t>akültemizin bütün öğrencilerine açık şekilde yürütülmektedir. Bu sayede öğrencilerimizin farklı meslek dallarından gelen farklı uzmanların kariyer yolculuklarına tanıklık edebilme şansı olmaktadır.</w:t>
      </w:r>
    </w:p>
    <w:p w14:paraId="7596D479" w14:textId="77777777" w:rsidR="000E0F4F" w:rsidRDefault="00D2404E" w:rsidP="00FD7315">
      <w:pPr>
        <w:pStyle w:val="Balk1"/>
      </w:pPr>
      <w:r w:rsidRPr="00FD3523">
        <w:t xml:space="preserve">Öğrenci Değişim Programları, </w:t>
      </w:r>
      <w:r w:rsidR="000E0F4F" w:rsidRPr="00FD3523">
        <w:t xml:space="preserve">Erasmus, Farabi ve </w:t>
      </w:r>
      <w:r w:rsidR="007F0AC6" w:rsidRPr="00FD3523">
        <w:t>Mevlana programlarının tanıtımı</w:t>
      </w:r>
    </w:p>
    <w:p w14:paraId="36620F15" w14:textId="77777777" w:rsidR="00B55CF5" w:rsidRPr="00FD3523" w:rsidRDefault="00B55CF5" w:rsidP="00033FD4">
      <w:pPr>
        <w:pStyle w:val="Balk2"/>
      </w:pPr>
      <w:r w:rsidRPr="00FD3523">
        <w:t>Erasmus Değişim Programı</w:t>
      </w:r>
    </w:p>
    <w:p w14:paraId="6AE96C79" w14:textId="77777777" w:rsidR="00B55CF5" w:rsidRPr="00FD3523" w:rsidRDefault="00B55CF5" w:rsidP="00033FD4">
      <w:pPr>
        <w:pStyle w:val="ListeParagraf"/>
      </w:pPr>
      <w:r w:rsidRPr="00FD3523">
        <w:t>A</w:t>
      </w:r>
      <w:r w:rsidR="002340DD" w:rsidRPr="00FD3523">
        <w:t>vrupa Birliği</w:t>
      </w:r>
      <w:r w:rsidRPr="00FD3523">
        <w:t xml:space="preserve">nin eğitim, gençlik ve spor alanlarındaki programı olan Erasmus, Avrupa çapında ve ötesinde eğitim, öğretim, staj, profesyonel gelişim, yaygın öğrenme temelli gençlik aktiviteleri ile kurumlar arasındaki iş birliklerini desteklemektedir. Avrupa çapında eğitim, öğretim ve gençlik çalışmalarını çağdaşlaştırmayı amaçlayan program aynı zamanda iş piyasalarının ve rekabetçi bir </w:t>
      </w:r>
      <w:r w:rsidRPr="00FD3523">
        <w:lastRenderedPageBreak/>
        <w:t>ekonominin ihtiyaç duyduğu becerilere sahip beşerî ve sosyal sermayenin gelişimine de katkı sağlamayı hedeflemektedir.</w:t>
      </w:r>
    </w:p>
    <w:p w14:paraId="17F3419D" w14:textId="0F51951E" w:rsidR="00B55CF5" w:rsidRPr="001505A1" w:rsidRDefault="00B55CF5" w:rsidP="00033FD4">
      <w:pPr>
        <w:pStyle w:val="ListeParagraf"/>
      </w:pPr>
      <w:r w:rsidRPr="00FD3523">
        <w:t xml:space="preserve">Erasmus Öğrenci Öğrenim Hareketliliği Erasmus Üniversite Beyannamesi (EÜB) sahibi </w:t>
      </w:r>
      <w:r w:rsidR="00286553" w:rsidRPr="00FD3523">
        <w:t xml:space="preserve">üniversitemiz </w:t>
      </w:r>
      <w:r w:rsidRPr="00FD3523">
        <w:t>öğrenciler</w:t>
      </w:r>
      <w:r w:rsidR="00286553" w:rsidRPr="00FD3523">
        <w:t>i,</w:t>
      </w:r>
      <w:r w:rsidRPr="00FD3523">
        <w:t xml:space="preserve"> </w:t>
      </w:r>
      <w:r w:rsidR="000C2E19">
        <w:t xml:space="preserve">bir </w:t>
      </w:r>
      <w:r w:rsidRPr="00FD3523">
        <w:t xml:space="preserve">akademik yıl içinde </w:t>
      </w:r>
      <w:r w:rsidR="000C2E19">
        <w:t xml:space="preserve">bir </w:t>
      </w:r>
      <w:r w:rsidRPr="00FD3523">
        <w:t xml:space="preserve">veya </w:t>
      </w:r>
      <w:r w:rsidR="000C2E19">
        <w:t>iki</w:t>
      </w:r>
      <w:r w:rsidRPr="00FD3523">
        <w:t xml:space="preserve"> (3-12 ay arasında) </w:t>
      </w:r>
      <w:r w:rsidR="000C2E19">
        <w:t>yarıyıl boyunca</w:t>
      </w:r>
      <w:r w:rsidR="000C2E19" w:rsidRPr="00FD3523">
        <w:t xml:space="preserve"> </w:t>
      </w:r>
      <w:r w:rsidR="000C2E19">
        <w:t xml:space="preserve">sunulan maddi destek ile </w:t>
      </w:r>
      <w:r w:rsidR="000C2E19" w:rsidRPr="00FD3523">
        <w:t xml:space="preserve">EÜB sahibi </w:t>
      </w:r>
      <w:r w:rsidR="00286553" w:rsidRPr="00FD3523">
        <w:t xml:space="preserve">anlaşmalı </w:t>
      </w:r>
      <w:r w:rsidRPr="00FD3523">
        <w:t>bir Avrupa ülkesi</w:t>
      </w:r>
      <w:r w:rsidR="000C2E19">
        <w:t>ndeki</w:t>
      </w:r>
      <w:r w:rsidRPr="00FD3523">
        <w:t xml:space="preserve"> yükseköğretim kurumunda değişim öğrencisi olma şansına sahip</w:t>
      </w:r>
      <w:r w:rsidR="00286553" w:rsidRPr="00FD3523">
        <w:t>tir</w:t>
      </w:r>
      <w:r w:rsidRPr="00FD3523">
        <w:t xml:space="preserve">. </w:t>
      </w:r>
      <w:r w:rsidR="00286553" w:rsidRPr="001505A1">
        <w:t xml:space="preserve">Geri ödemesiz olan bu mali destek, </w:t>
      </w:r>
      <w:r w:rsidRPr="001505A1">
        <w:t>yalnızca hareketlilikten kaynaklanan ek masraflara yardımcı olmak</w:t>
      </w:r>
      <w:r w:rsidR="00286553" w:rsidRPr="001505A1">
        <w:t>tadır</w:t>
      </w:r>
      <w:r w:rsidRPr="001505A1">
        <w:t>. Seçilen öğrenciler istedikleri takdirde hibesiz ("0" hibeli) Erasmus öğrencisi olabilirler.</w:t>
      </w:r>
    </w:p>
    <w:p w14:paraId="6A28EDFD" w14:textId="77777777" w:rsidR="00286553" w:rsidRPr="00033FD4" w:rsidRDefault="00286553" w:rsidP="00033FD4">
      <w:pPr>
        <w:pStyle w:val="Balk2"/>
      </w:pPr>
      <w:r w:rsidRPr="00033FD4">
        <w:t>Programın Uygulanması:</w:t>
      </w:r>
    </w:p>
    <w:p w14:paraId="3F3EE777" w14:textId="77777777" w:rsidR="00286553" w:rsidRPr="00033FD4" w:rsidRDefault="00286553" w:rsidP="00033FD4">
      <w:pPr>
        <w:pStyle w:val="ListeParagraf"/>
      </w:pPr>
      <w:r w:rsidRPr="00033FD4">
        <w:t xml:space="preserve">Öğrencinin Türkiye Cumhuriyeti vatandaşı ve/veya başka ülkelerin vatandaşı olmakla birlikte başvuru esnasında Aksaray Üniversitesinde kayıtlı ve aktif öğrenci olması gerekir. Yabancı dil hazırlık sınıfı, dikey geçiş hazırlık programı ve lisansüstü bilimsel hazırlık programı öğrencileri Erasmus programından yararlanamaz. Ayrıca lisans öğrencileri üniversitede bir akademik yıl geçirdikten sonra Erasmus programından yararlanabilirler. </w:t>
      </w:r>
    </w:p>
    <w:p w14:paraId="6B4290ED" w14:textId="3C0416EA" w:rsidR="00F4203D" w:rsidRPr="00033FD4" w:rsidRDefault="00F4203D" w:rsidP="00033FD4">
      <w:pPr>
        <w:pStyle w:val="ListeParagraf"/>
      </w:pPr>
      <w:r w:rsidRPr="00033FD4">
        <w:t xml:space="preserve">Erasmus Öğrenim Hareketliliği ve </w:t>
      </w:r>
      <w:r w:rsidR="00D243C8" w:rsidRPr="00033FD4">
        <w:t>S</w:t>
      </w:r>
      <w:r w:rsidRPr="00033FD4">
        <w:t xml:space="preserve">taj </w:t>
      </w:r>
      <w:r w:rsidR="00D243C8" w:rsidRPr="00033FD4">
        <w:t>H</w:t>
      </w:r>
      <w:r w:rsidRPr="00033FD4">
        <w:t>areketliliği, en az 2 en fazla 12 ay</w:t>
      </w:r>
      <w:r w:rsidR="00650C1A" w:rsidRPr="00033FD4">
        <w:t xml:space="preserve">dır. </w:t>
      </w:r>
      <w:r w:rsidRPr="00033FD4">
        <w:t xml:space="preserve">Bir öğrenci </w:t>
      </w:r>
      <w:r w:rsidR="00D243C8" w:rsidRPr="00033FD4">
        <w:t>Ö</w:t>
      </w:r>
      <w:r w:rsidRPr="00033FD4">
        <w:t xml:space="preserve">ğrenim ve </w:t>
      </w:r>
      <w:r w:rsidR="00D243C8" w:rsidRPr="00033FD4">
        <w:t>S</w:t>
      </w:r>
      <w:r w:rsidRPr="00033FD4">
        <w:t xml:space="preserve">taj </w:t>
      </w:r>
      <w:r w:rsidR="00D243C8" w:rsidRPr="00033FD4">
        <w:t>H</w:t>
      </w:r>
      <w:r w:rsidRPr="00033FD4">
        <w:t>areketliliklerinden birden fazla defa hibeli ve hibesiz olarak toplam 12 ay yararlanabilir. Faaliyet</w:t>
      </w:r>
      <w:r w:rsidR="00650C1A" w:rsidRPr="00033FD4">
        <w:t xml:space="preserve"> </w:t>
      </w:r>
      <w:r w:rsidRPr="00033FD4">
        <w:t xml:space="preserve">süresi hibesiz bile olsa 12 ayı geçemez. </w:t>
      </w:r>
    </w:p>
    <w:p w14:paraId="73BEC5FC" w14:textId="77777777" w:rsidR="00286553" w:rsidRPr="00033FD4" w:rsidRDefault="00F4203D" w:rsidP="00033FD4">
      <w:pPr>
        <w:pStyle w:val="ListeParagraf"/>
      </w:pPr>
      <w:r w:rsidRPr="00033FD4">
        <w:t>Programa başvuracak lisans öğrencilerinin genel not ortalamasının 4’lük</w:t>
      </w:r>
      <w:r w:rsidR="00650C1A" w:rsidRPr="00033FD4">
        <w:t xml:space="preserve"> </w:t>
      </w:r>
      <w:r w:rsidRPr="00033FD4">
        <w:t>sistemde en az 2,20</w:t>
      </w:r>
      <w:r w:rsidR="00650C1A" w:rsidRPr="00033FD4">
        <w:t xml:space="preserve"> olmalıdır. </w:t>
      </w:r>
    </w:p>
    <w:p w14:paraId="78BE5858" w14:textId="56DB1B11" w:rsidR="00286553" w:rsidRPr="008C6A7F" w:rsidRDefault="00EA2427" w:rsidP="00033FD4">
      <w:pPr>
        <w:pStyle w:val="ListeParagraf"/>
      </w:pPr>
      <w:r w:rsidRPr="008C6A7F">
        <w:t xml:space="preserve">Erasmus programına öğrenci seçimleri </w:t>
      </w:r>
      <w:r w:rsidR="008C6A7F" w:rsidRPr="008C6A7F">
        <w:t xml:space="preserve">bir </w:t>
      </w:r>
      <w:r w:rsidRPr="008C6A7F">
        <w:t xml:space="preserve">akademik </w:t>
      </w:r>
      <w:r w:rsidR="008C6A7F" w:rsidRPr="008C6A7F">
        <w:t xml:space="preserve">takvim </w:t>
      </w:r>
      <w:r w:rsidRPr="008C6A7F">
        <w:t xml:space="preserve">içerisinde iki kez yapılır. Her yıl </w:t>
      </w:r>
      <w:r w:rsidR="00CC4E5E" w:rsidRPr="00033FD4">
        <w:t>g</w:t>
      </w:r>
      <w:r w:rsidRPr="008C6A7F">
        <w:t xml:space="preserve">üz ve </w:t>
      </w:r>
      <w:r w:rsidR="00CC4E5E" w:rsidRPr="00033FD4">
        <w:t>b</w:t>
      </w:r>
      <w:r w:rsidRPr="008C6A7F">
        <w:t xml:space="preserve">ahar döneminin ilk aylarında (Eylül-Şubat) başvuru ilanları </w:t>
      </w:r>
      <w:hyperlink r:id="rId21" w:history="1">
        <w:r w:rsidR="008C6A7F" w:rsidRPr="00033FD4">
          <w:rPr>
            <w:rStyle w:val="Kpr"/>
            <w:color w:val="0070C0"/>
            <w:u w:val="none"/>
          </w:rPr>
          <w:t>http://www.</w:t>
        </w:r>
        <w:r w:rsidRPr="00033FD4">
          <w:rPr>
            <w:rStyle w:val="Kpr"/>
            <w:color w:val="0070C0"/>
            <w:u w:val="none"/>
          </w:rPr>
          <w:t>erasmus.aksaray.edu.tr</w:t>
        </w:r>
      </w:hyperlink>
      <w:r w:rsidRPr="00033FD4">
        <w:rPr>
          <w:color w:val="0070C0"/>
        </w:rPr>
        <w:t xml:space="preserve"> </w:t>
      </w:r>
      <w:r w:rsidR="00CC4E5E" w:rsidRPr="008C6A7F">
        <w:t xml:space="preserve">adresinden </w:t>
      </w:r>
      <w:r w:rsidRPr="008C6A7F">
        <w:t xml:space="preserve">ve sosyal medya hesaplarından duyurulmaktadır. Gerekli başvuru evrakları ve yabancı dil sınavı tarihleri Erasmus takviminde ve ilgili dönemin başvurusunda açıklanmaktadır. Programdan yararlanmak isteyen öğrencilerin başvuru dönemlerinde Erasmus Koordinatörlüğü </w:t>
      </w:r>
      <w:r w:rsidR="00AB0E44" w:rsidRPr="00033FD4">
        <w:t>web sitesinde</w:t>
      </w:r>
      <w:r w:rsidRPr="008C6A7F">
        <w:t xml:space="preserve"> belirtilen duyuruları takip ederek müracaat etmeleri gerekmektedir. </w:t>
      </w:r>
      <w:r w:rsidR="00CC4E5E" w:rsidRPr="00033FD4">
        <w:t xml:space="preserve">İlgili bilgilendirmeler için </w:t>
      </w:r>
      <w:r w:rsidR="00DF605B" w:rsidRPr="008C6A7F">
        <w:t xml:space="preserve">Erasmus </w:t>
      </w:r>
      <w:r w:rsidR="00CC4E5E" w:rsidRPr="00033FD4">
        <w:t>K</w:t>
      </w:r>
      <w:r w:rsidR="00DF605B" w:rsidRPr="008C6A7F">
        <w:t>oordinatörlüğünün</w:t>
      </w:r>
      <w:r w:rsidR="00CC4E5E" w:rsidRPr="008C6A7F">
        <w:t xml:space="preserve"> </w:t>
      </w:r>
      <w:r w:rsidR="00CC4E5E" w:rsidRPr="00033FD4">
        <w:t>web</w:t>
      </w:r>
      <w:r w:rsidR="00DF605B" w:rsidRPr="008C6A7F">
        <w:t xml:space="preserve"> sayfası</w:t>
      </w:r>
      <w:r w:rsidR="00CC4E5E" w:rsidRPr="008C6A7F">
        <w:t>na</w:t>
      </w:r>
      <w:r w:rsidR="00DF605B" w:rsidRPr="008C6A7F">
        <w:t xml:space="preserve"> </w:t>
      </w:r>
      <w:hyperlink r:id="rId22" w:history="1">
        <w:r w:rsidR="00DF605B" w:rsidRPr="00033FD4">
          <w:rPr>
            <w:rStyle w:val="Kpr"/>
            <w:color w:val="auto"/>
            <w:u w:val="none"/>
          </w:rPr>
          <w:t>https://erasmus.aksaray.edu.tr/ogrenim-hareketliligi</w:t>
        </w:r>
      </w:hyperlink>
      <w:r w:rsidR="00DF605B" w:rsidRPr="008C6A7F">
        <w:t xml:space="preserve"> </w:t>
      </w:r>
      <w:r w:rsidR="00CC4E5E" w:rsidRPr="00033FD4">
        <w:t>adresinden ulaşılabilir.</w:t>
      </w:r>
    </w:p>
    <w:p w14:paraId="3950154A" w14:textId="2F51BCEA" w:rsidR="00DF605B" w:rsidRPr="008C6A7F" w:rsidRDefault="000F35C8" w:rsidP="00033FD4">
      <w:pPr>
        <w:pStyle w:val="ListeParagraf"/>
      </w:pPr>
      <w:r w:rsidRPr="008C6A7F">
        <w:t xml:space="preserve">Öğrenci seçimlerinde Erasmus Başvuru puanı göz önünde bulundurulur. Erasmus puanı; başvuru sırasındaki AGNO (ağırlıklı genel not ortalaması) (yüzlük sistemde) ve </w:t>
      </w:r>
      <w:r w:rsidR="00C63B94" w:rsidRPr="00033FD4">
        <w:t>yabancı</w:t>
      </w:r>
      <w:r w:rsidR="00C63B94" w:rsidRPr="008C6A7F">
        <w:t xml:space="preserve"> </w:t>
      </w:r>
      <w:r w:rsidR="00C63B94" w:rsidRPr="00033FD4">
        <w:t>d</w:t>
      </w:r>
      <w:r w:rsidRPr="008C6A7F">
        <w:t xml:space="preserve">il </w:t>
      </w:r>
      <w:r w:rsidR="00C63B94" w:rsidRPr="008C6A7F">
        <w:t>s</w:t>
      </w:r>
      <w:r w:rsidRPr="008C6A7F">
        <w:t>ınavı sonucunun aritmetik ortalaması alınarak hesaplanır.</w:t>
      </w:r>
    </w:p>
    <w:p w14:paraId="504D9252" w14:textId="0F1D9BC8" w:rsidR="000F35C8" w:rsidRPr="008C6A7F" w:rsidRDefault="000F35C8" w:rsidP="00033FD4">
      <w:pPr>
        <w:pStyle w:val="ListeParagraf"/>
      </w:pPr>
      <w:r w:rsidRPr="008C6A7F">
        <w:t>Herhangi bir</w:t>
      </w:r>
      <w:r w:rsidRPr="00033FD4">
        <w:t xml:space="preserve"> </w:t>
      </w:r>
      <w:r w:rsidR="00C63B94" w:rsidRPr="00033FD4">
        <w:t xml:space="preserve">yabancı </w:t>
      </w:r>
      <w:r w:rsidRPr="008C6A7F">
        <w:t xml:space="preserve">dil sınavı sonucu olmayan öğrenciler için Aksaray Üniversitesi Yabancı Diller Yüksekokulu tarafından Erasmus Dil Sınavı ve Sözlü Mülakat Sınavı uygulanmaktadır. Bu sınava ilişkin bilgilere </w:t>
      </w:r>
      <w:r w:rsidR="00C63B94" w:rsidRPr="00033FD4">
        <w:t>K</w:t>
      </w:r>
      <w:r w:rsidRPr="008C6A7F">
        <w:t xml:space="preserve">oordinatörlüğün web sayfasından ulaşılabilir. Ayrıca, YDS, eYDS, YÖKDİL, eYÖKDİL veya TOEFL gibi ÖSYM tarafından tanınırlığı kabul edilen sınavlar Erasmus Öğrenim Başvurularında kullanılabilir. </w:t>
      </w:r>
    </w:p>
    <w:p w14:paraId="4AF336D8" w14:textId="77777777" w:rsidR="00B55CF5" w:rsidRPr="005343D4" w:rsidRDefault="00B55CF5" w:rsidP="00033FD4">
      <w:pPr>
        <w:pStyle w:val="ListeParagraf"/>
      </w:pPr>
      <w:r w:rsidRPr="005343D4">
        <w:t>Öğrencinin</w:t>
      </w:r>
      <w:r w:rsidR="006F6362" w:rsidRPr="005343D4">
        <w:t xml:space="preserve"> kendi bölümünde alması </w:t>
      </w:r>
      <w:r w:rsidRPr="005343D4">
        <w:t>gereken derslere karşılık, gideceği kurumda eşdeğer gelen dersler belirlen</w:t>
      </w:r>
      <w:r w:rsidR="006940A5" w:rsidRPr="005343D4">
        <w:t>mektedir. Dersler belirlenirken, d</w:t>
      </w:r>
      <w:r w:rsidRPr="005343D4">
        <w:t>ers isimlerinin ve içeriklerinin bire bir aynı olması beklenmez, ders içeriklerinin yüksek düzeyde benzeşmesi yeterlidir.</w:t>
      </w:r>
      <w:r w:rsidR="006940A5" w:rsidRPr="005343D4">
        <w:t xml:space="preserve"> </w:t>
      </w:r>
      <w:r w:rsidRPr="005343D4">
        <w:t xml:space="preserve">Ders seçimi yapılırken 1 dönem için 30, 1 yıl için 60 AKTS kredisi hedeflenmelidir. Öğrencinin, aldığı derslerin kredisinin 2/3'ü </w:t>
      </w:r>
      <w:r w:rsidRPr="005343D4">
        <w:lastRenderedPageBreak/>
        <w:t>oranında kredi toplaması başarı hedefi olarak gözetilir. Başarılı sayılan öğrenciler, Türkiye'ye döndüklerinde eğitimlerinin yurt dışında geçirdikleri dönemlerini Türkiye'de geçirmiş gibi sayılacaktır. Başarısız sayılan öğrenciler, eğitimlerine Erasmus öğrencisi olmadan evvel kaldıkları yerden devam edeceklerdir, ancak başarılı oldukları derslerin kredi toplamı karşılığı kadar derslerden muaf olurlar.</w:t>
      </w:r>
    </w:p>
    <w:p w14:paraId="63671DD5" w14:textId="7E69B0C1" w:rsidR="00FE7B70" w:rsidRPr="005343D4" w:rsidRDefault="00FE7B70" w:rsidP="00033FD4">
      <w:pPr>
        <w:pStyle w:val="ListeParagraf"/>
      </w:pPr>
      <w:r w:rsidRPr="005343D4">
        <w:t>Programdan yararlanan öğrenci, ders kayıt işlemlerini kendi bölümüne yapar. Kayıt ve harç ücretleri öğrencinin kayıtlı olduğu Aksaray Üniversitesi’ne yatırılır, gidilecek kuruma herhangi bir kayıt veya harç ücreti ödenmez.</w:t>
      </w:r>
    </w:p>
    <w:p w14:paraId="1CDECAE5" w14:textId="5036A019" w:rsidR="00012A33" w:rsidRPr="00033FD4" w:rsidRDefault="00012A33" w:rsidP="00033FD4">
      <w:pPr>
        <w:pStyle w:val="ListeParagraf"/>
      </w:pPr>
      <w:r w:rsidRPr="00FE2F95">
        <w:rPr>
          <w:b/>
          <w:bCs/>
        </w:rPr>
        <w:t>Not:</w:t>
      </w:r>
      <w:r w:rsidRPr="005343D4">
        <w:t xml:space="preserve"> Farabi ve Mevlana değişim programları YÖK kararıyla durdurulduğundan yalnızca Erasmus programı</w:t>
      </w:r>
      <w:r w:rsidR="00D9637C">
        <w:t xml:space="preserve">na yer verilmiştir. </w:t>
      </w:r>
    </w:p>
    <w:p w14:paraId="05F070B0" w14:textId="77777777" w:rsidR="0026618C" w:rsidRPr="00FD3523" w:rsidRDefault="0026618C" w:rsidP="00033FD4">
      <w:pPr>
        <w:pStyle w:val="Balk1"/>
        <w:tabs>
          <w:tab w:val="left" w:pos="1260"/>
        </w:tabs>
      </w:pPr>
      <w:r w:rsidRPr="00FD3523">
        <w:t>TÜBİTAK-BİDEB 2209-A Üniversite Öğrencileri Araştırma Projeleri Desteği hakkında bilgiler verilmesi,</w:t>
      </w:r>
    </w:p>
    <w:p w14:paraId="741FD086" w14:textId="77777777" w:rsidR="003E1A5E" w:rsidRPr="00FD3523" w:rsidRDefault="007B3AF2" w:rsidP="00F52D62">
      <w:pPr>
        <w:pStyle w:val="ListeParagraf"/>
      </w:pPr>
      <w:r w:rsidRPr="00FD3523">
        <w:t xml:space="preserve">TÜBİTAK-BİDEB 2209-A Üniversite Öğrencileri Araştırma Projeleri Desteği’nin amacı </w:t>
      </w:r>
      <w:r w:rsidR="008544BE" w:rsidRPr="00FD3523">
        <w:t>üniversitelerde öğrenim görmekte olan lisans öğrencilerini, projeler</w:t>
      </w:r>
      <w:r w:rsidRPr="00FD3523">
        <w:t xml:space="preserve"> </w:t>
      </w:r>
      <w:r w:rsidR="008544BE" w:rsidRPr="00FD3523">
        <w:t>yoluyla araştırma yapmaya teşvik etmek</w:t>
      </w:r>
      <w:r w:rsidRPr="00FD3523">
        <w:t xml:space="preserve"> ve </w:t>
      </w:r>
      <w:r w:rsidR="008544BE" w:rsidRPr="00FD3523">
        <w:t>proje hazırlama kültürü kazandırmaktır</w:t>
      </w:r>
      <w:r w:rsidRPr="00FD3523">
        <w:t>.</w:t>
      </w:r>
      <w:r w:rsidR="00C315E5" w:rsidRPr="00FD3523">
        <w:t xml:space="preserve"> Bu amaç doğrultusunda Sürdürülebilir Kalkınma Amaçları (yoksulluğu sona erdirme, eşitsizlik ve adaletsizlikle mücadele, ekonomik büyüme, enerji, üretim/ tüketim, sanayileşme ve iklim değişikliği ile ilgili konular) çerçevesindeki projeler teşvik edilmekte, bilimsel araştırma ve teknolojilere odaklanan projeler önceliklendirilmektedir. </w:t>
      </w:r>
    </w:p>
    <w:p w14:paraId="038F948D" w14:textId="77777777" w:rsidR="003E1A5E" w:rsidRPr="00FD3523" w:rsidRDefault="00F20C3D" w:rsidP="00033FD4">
      <w:pPr>
        <w:pStyle w:val="Balk2"/>
      </w:pPr>
      <w:r w:rsidRPr="00FD3523">
        <w:t>Destek Kapsamı:</w:t>
      </w:r>
    </w:p>
    <w:p w14:paraId="3642A00B" w14:textId="71478A0F" w:rsidR="00FE7B70" w:rsidRPr="004B7F09" w:rsidRDefault="00F20C3D" w:rsidP="004B7F09">
      <w:pPr>
        <w:pStyle w:val="ListeParagraf"/>
      </w:pPr>
      <w:r w:rsidRPr="004B7F09">
        <w:t>Araştırma</w:t>
      </w:r>
      <w:r w:rsidR="00FE7B70" w:rsidRPr="004B7F09">
        <w:t xml:space="preserve"> projelerinin gerektirdiği makine/teçhizat, sarf malzemesi, seyahat, hizmet alımı giderleri için destek sağlanır. Kongre/konferans katılım, yayın ve patent, konaklama veya gündelik (yeme-içme) masraflar 2209 </w:t>
      </w:r>
      <w:r w:rsidR="002820D3" w:rsidRPr="00033FD4">
        <w:t>P</w:t>
      </w:r>
      <w:r w:rsidR="00FE7B70" w:rsidRPr="004B7F09">
        <w:t xml:space="preserve">roje </w:t>
      </w:r>
      <w:r w:rsidR="002820D3" w:rsidRPr="00033FD4">
        <w:t>D</w:t>
      </w:r>
      <w:r w:rsidR="00FE7B70" w:rsidRPr="004B7F09">
        <w:t>esteği bütçesine dahil edilemez.</w:t>
      </w:r>
    </w:p>
    <w:p w14:paraId="35029007" w14:textId="77777777" w:rsidR="00CF7F80" w:rsidRPr="00FD3523" w:rsidRDefault="00CF7F80" w:rsidP="00033FD4">
      <w:pPr>
        <w:pStyle w:val="Balk2"/>
      </w:pPr>
      <w:r w:rsidRPr="00FD3523">
        <w:t>Başvuru Koşulları:</w:t>
      </w:r>
    </w:p>
    <w:p w14:paraId="3E5C21B4" w14:textId="2EAA3A90" w:rsidR="00CF7F80" w:rsidRPr="00FD3523" w:rsidRDefault="00CF7F80" w:rsidP="00F52D62">
      <w:pPr>
        <w:pStyle w:val="ListeParagraf"/>
      </w:pPr>
      <w:r w:rsidRPr="00FD3523">
        <w:t xml:space="preserve">Başvuru sahibinin lisans öğrenimi görüyor olması gerekmektedir. </w:t>
      </w:r>
      <w:r w:rsidR="004B7F09">
        <w:t>H</w:t>
      </w:r>
      <w:r w:rsidRPr="00FD3523">
        <w:t>azırlık sınıfı öğrencileri başvuramazlar.</w:t>
      </w:r>
    </w:p>
    <w:p w14:paraId="6F85C2F7" w14:textId="77777777" w:rsidR="00CF7F80" w:rsidRPr="00FD3523" w:rsidRDefault="00CF7F80" w:rsidP="00F52D62">
      <w:pPr>
        <w:pStyle w:val="ListeParagraf"/>
      </w:pPr>
      <w:r w:rsidRPr="00FD3523">
        <w:t>Projenin akademik danışman rehberliğinde yapılıyor olması gerekmektedir. Araştırma görevlileri ve öğretim görevlileri de akademik danışman olabilir.</w:t>
      </w:r>
    </w:p>
    <w:p w14:paraId="79956FFE" w14:textId="77777777" w:rsidR="00CF7F80" w:rsidRPr="00FD3523" w:rsidRDefault="00CF7F80" w:rsidP="00F52D62">
      <w:pPr>
        <w:pStyle w:val="ListeParagraf"/>
      </w:pPr>
      <w:r w:rsidRPr="00FD3523">
        <w:t xml:space="preserve">Aynı dönemde birden fazla başvuruda ve/veya önceki dönemlerde desteği devam eden bir 2209-A ya da 2209-B projesinde yer alınamaz. </w:t>
      </w:r>
    </w:p>
    <w:p w14:paraId="74F6639F" w14:textId="77777777" w:rsidR="00CF7F80" w:rsidRPr="00FD3523" w:rsidRDefault="00CF7F80" w:rsidP="00F52D62">
      <w:pPr>
        <w:pStyle w:val="ListeParagraf"/>
      </w:pPr>
      <w:r w:rsidRPr="00FD3523">
        <w:t>Daha önce aynı proje için TÜBİTAK’tan destek alınmamış olması gerekmektedir.</w:t>
      </w:r>
    </w:p>
    <w:p w14:paraId="2B58D0CF" w14:textId="77777777" w:rsidR="00CF7F80" w:rsidRPr="00FD3523" w:rsidRDefault="00CF7F80" w:rsidP="00F52D62">
      <w:pPr>
        <w:pStyle w:val="ListeParagraf"/>
      </w:pPr>
      <w:r w:rsidRPr="00FD3523">
        <w:t>Öğrenciler programa bireysel veya takım halinde başvuru yapabilirler. Takım halinde başvuru yapılması durumunda öğrencilerden biri Proje Yürütücüsü olarak TÜBİTAK’a karşı sorumludur. Bir projede proje yürütücüsü dışında en fazla 4 proje ortağı yer alabilir.</w:t>
      </w:r>
    </w:p>
    <w:p w14:paraId="094F6D65" w14:textId="77777777" w:rsidR="00F20C3D" w:rsidRPr="00FD3523" w:rsidRDefault="00F20C3D" w:rsidP="00033FD4">
      <w:pPr>
        <w:pStyle w:val="Balk2"/>
      </w:pPr>
      <w:r w:rsidRPr="00FD3523">
        <w:t>Önemli Hususlar:</w:t>
      </w:r>
    </w:p>
    <w:p w14:paraId="47246726" w14:textId="0CDD1934" w:rsidR="00F20C3D" w:rsidRPr="00FD3523" w:rsidRDefault="00F20C3D" w:rsidP="00F52D62">
      <w:pPr>
        <w:pStyle w:val="ListeParagraf"/>
      </w:pPr>
      <w:r w:rsidRPr="00FD3523">
        <w:lastRenderedPageBreak/>
        <w:t xml:space="preserve">Proje desteğine başvurular internet </w:t>
      </w:r>
      <w:r w:rsidRPr="007C7067">
        <w:t xml:space="preserve">üzerinden </w:t>
      </w:r>
      <w:hyperlink r:id="rId23" w:history="1">
        <w:r w:rsidRPr="007C7067">
          <w:rPr>
            <w:rStyle w:val="Kpr"/>
            <w:u w:val="none"/>
          </w:rPr>
          <w:t>https://tybs.tubitak.gov.tr</w:t>
        </w:r>
      </w:hyperlink>
      <w:r w:rsidRPr="007C7067">
        <w:t xml:space="preserve"> adresine</w:t>
      </w:r>
      <w:r w:rsidRPr="00FD3523">
        <w:t xml:space="preserve"> yapılır. Proje yürütücüsü, </w:t>
      </w:r>
      <w:r w:rsidR="006D3BA1" w:rsidRPr="00FD3523">
        <w:t>başvuru sürecinin tamamından sorumludur.</w:t>
      </w:r>
    </w:p>
    <w:p w14:paraId="48295256" w14:textId="258205CA" w:rsidR="00461D9A" w:rsidRPr="00847F7B" w:rsidRDefault="00FE7B70" w:rsidP="00F52D62">
      <w:pPr>
        <w:pStyle w:val="ListeParagraf"/>
      </w:pPr>
      <w:r w:rsidRPr="00FD3523">
        <w:t xml:space="preserve">Araştırma projeleri en çok 12 aylık süre ile desteklenir. Destek alanlar destek kararının TÜBİTAK web sayfasında ilan edilmesini takip eden en çok bir yıl içinde projesini tamamlamak zorundadır. 01.01.2024 tarihinden itibaren maksimum destek tutarı 9000 TL’dir. </w:t>
      </w:r>
      <w:r w:rsidR="006D3BA1" w:rsidRPr="00FD3523">
        <w:t>Öğrenci ve danışmanlara harcırah ya da yevmiye ödemesi yapılmamaktadır. Konaklama harcamaları destek kapsamına dahil edilemez.</w:t>
      </w:r>
    </w:p>
    <w:p w14:paraId="744879BE" w14:textId="5395628E" w:rsidR="000E0F4F" w:rsidRPr="00FD3523" w:rsidRDefault="000E0F4F" w:rsidP="00FD7315">
      <w:pPr>
        <w:pStyle w:val="Balk1"/>
      </w:pPr>
      <w:r w:rsidRPr="00FD3523">
        <w:t xml:space="preserve">Soru, sorun, </w:t>
      </w:r>
      <w:r w:rsidR="00924A52" w:rsidRPr="00FD3523">
        <w:t>şikâyet</w:t>
      </w:r>
      <w:r w:rsidRPr="00FD3523">
        <w:t>, talep vb. durumlarda hiyerarşiye (danışman-bölüm-dekanlık) dikkat edilmes</w:t>
      </w:r>
      <w:r w:rsidR="000F3C8E" w:rsidRPr="00FD3523">
        <w:t>i ile ilgili bilgiler verilmesi</w:t>
      </w:r>
    </w:p>
    <w:p w14:paraId="1B735953" w14:textId="28DECA70" w:rsidR="007F0AC6" w:rsidRPr="00CE246C" w:rsidRDefault="005C1408" w:rsidP="00CE246C">
      <w:pPr>
        <w:pStyle w:val="ListeParagraf"/>
      </w:pPr>
      <w:r w:rsidRPr="00CE246C">
        <w:t xml:space="preserve">Öğrenciler üniversitede bazı sorunlarla karşılaştıklarında veya talepleri, şikayetleri olduğunda kamu kurumlarının hiyerarşisine uygun hareket etmek durumundadır. </w:t>
      </w:r>
      <w:r w:rsidR="003E1A5E" w:rsidRPr="00CE246C">
        <w:t>Herhangi</w:t>
      </w:r>
      <w:r w:rsidR="008028A6" w:rsidRPr="00CE246C">
        <w:t xml:space="preserve"> bir sorun ya da talep durumunda</w:t>
      </w:r>
      <w:r w:rsidR="00D2038F" w:rsidRPr="00CE246C">
        <w:t xml:space="preserve">, öğrencinin ilk muhatabı danışmanıdır. İlgili durum için </w:t>
      </w:r>
      <w:r w:rsidR="008028A6" w:rsidRPr="00CE246C">
        <w:t>danışman</w:t>
      </w:r>
      <w:r w:rsidR="00D2038F" w:rsidRPr="00CE246C">
        <w:t xml:space="preserve"> </w:t>
      </w:r>
      <w:r w:rsidR="008028A6" w:rsidRPr="00CE246C">
        <w:t xml:space="preserve">ile iletişime geçilerek </w:t>
      </w:r>
      <w:r w:rsidR="00D2038F" w:rsidRPr="00CE246C">
        <w:t xml:space="preserve">durum bildirilmeli ve nasıl bir yol izleneceğine dair </w:t>
      </w:r>
      <w:r w:rsidR="008028A6" w:rsidRPr="00CE246C">
        <w:t>yardım alınmalıdır.</w:t>
      </w:r>
      <w:r w:rsidR="00C47B67" w:rsidRPr="00CE246C">
        <w:t xml:space="preserve"> </w:t>
      </w:r>
      <w:r w:rsidR="00D2038F" w:rsidRPr="00CE246C">
        <w:t xml:space="preserve">Sonuca ulaşılamadığı takdirde, önce </w:t>
      </w:r>
      <w:r w:rsidR="00C47B67" w:rsidRPr="00033FD4">
        <w:t>B</w:t>
      </w:r>
      <w:r w:rsidR="008028A6" w:rsidRPr="00CE246C">
        <w:t xml:space="preserve">ölüm </w:t>
      </w:r>
      <w:r w:rsidR="00C47B67" w:rsidRPr="00033FD4">
        <w:t>B</w:t>
      </w:r>
      <w:r w:rsidR="008028A6" w:rsidRPr="00CE246C">
        <w:t>aşkanlı</w:t>
      </w:r>
      <w:r w:rsidR="00D2038F" w:rsidRPr="00CE246C">
        <w:t xml:space="preserve">ğına, yine sonuç alınamadığında </w:t>
      </w:r>
      <w:r w:rsidR="00C47B67" w:rsidRPr="00033FD4">
        <w:t>F</w:t>
      </w:r>
      <w:r w:rsidR="00D2038F" w:rsidRPr="00CE246C">
        <w:t xml:space="preserve">akülte </w:t>
      </w:r>
      <w:r w:rsidR="00C47B67" w:rsidRPr="00033FD4">
        <w:t>D</w:t>
      </w:r>
      <w:r w:rsidR="008028A6" w:rsidRPr="00CE246C">
        <w:t>ekanlı</w:t>
      </w:r>
      <w:r w:rsidR="00D2038F" w:rsidRPr="00CE246C">
        <w:t xml:space="preserve">ğına başvurulmalıdır. </w:t>
      </w:r>
      <w:r w:rsidR="008028A6" w:rsidRPr="00CE246C">
        <w:t>Ayrıca sorun ya da taleplerin sözlü biçimde değil yazılı olarak bir dilekçe ile yapılması daha uygun olacaktır.</w:t>
      </w:r>
    </w:p>
    <w:p w14:paraId="4C5F82EB" w14:textId="1C021558" w:rsidR="00D2038F" w:rsidRPr="00CE246C" w:rsidRDefault="008028A6" w:rsidP="00CE246C">
      <w:pPr>
        <w:pStyle w:val="ListeParagraf"/>
      </w:pPr>
      <w:r w:rsidRPr="00CE246C">
        <w:t xml:space="preserve">Eğitim öğretim ile ilgili konularda (örneğin, muafiyet, tek ders sınavına girmek, yatay geçiş yapmak, yaz okulundan ders almak gibi) yazacağınız dilekçelerde, Üniversitemizin Kalite Koordinatörlüğü tarafından hazırlanan dilekçe formatlarını kullanmanız gerekmektedir. Bu dilekçe formatlarına </w:t>
      </w:r>
      <w:hyperlink r:id="rId24" w:history="1">
        <w:r w:rsidRPr="00033FD4">
          <w:rPr>
            <w:rStyle w:val="Kpr"/>
            <w:color w:val="0070C0"/>
            <w:u w:val="none"/>
          </w:rPr>
          <w:t>https://kalite.aksaray.edu.tr/formlar</w:t>
        </w:r>
      </w:hyperlink>
      <w:r w:rsidRPr="00033FD4">
        <w:rPr>
          <w:color w:val="0070C0"/>
        </w:rPr>
        <w:t xml:space="preserve"> </w:t>
      </w:r>
      <w:r w:rsidRPr="00CE246C">
        <w:t>sayfasından ulaşabilirsiniz</w:t>
      </w:r>
      <w:r w:rsidR="00D2038F" w:rsidRPr="00CE246C">
        <w:t>.</w:t>
      </w:r>
    </w:p>
    <w:p w14:paraId="072E4A2A" w14:textId="77777777" w:rsidR="008028A6" w:rsidRPr="00FD3523" w:rsidRDefault="008028A6" w:rsidP="00FD7315">
      <w:pPr>
        <w:pStyle w:val="Balk1"/>
      </w:pPr>
      <w:r w:rsidRPr="00FD3523">
        <w:t>Öğrenci toplulukları hakkında bilgiler verilmesi</w:t>
      </w:r>
    </w:p>
    <w:p w14:paraId="15DFEA1A" w14:textId="16F9893E" w:rsidR="008028A6" w:rsidRPr="00516D08" w:rsidRDefault="000747A3" w:rsidP="00516D08">
      <w:pPr>
        <w:pStyle w:val="ListeParagraf"/>
      </w:pPr>
      <w:r w:rsidRPr="00516D08">
        <w:t xml:space="preserve">Üniversitemiz bünyesinde </w:t>
      </w:r>
      <w:r w:rsidRPr="00033FD4">
        <w:t>öğrenciler</w:t>
      </w:r>
      <w:r w:rsidRPr="00516D08">
        <w:t xml:space="preserve"> tarafından oluşturulan ve faaliyet gösterilen çok çeşitli alanlarda topluluklar bulunmaktadır. Fakültemiz ve öğrenim gördüğünüz alanla ilgili öğrenci toplulukları şunlardır: </w:t>
      </w:r>
    </w:p>
    <w:tbl>
      <w:tblPr>
        <w:tblStyle w:val="DzTablo2"/>
        <w:tblW w:w="5000" w:type="pct"/>
        <w:tblLook w:val="04A0" w:firstRow="1" w:lastRow="0" w:firstColumn="1" w:lastColumn="0" w:noHBand="0" w:noVBand="1"/>
      </w:tblPr>
      <w:tblGrid>
        <w:gridCol w:w="4002"/>
        <w:gridCol w:w="2299"/>
        <w:gridCol w:w="3089"/>
      </w:tblGrid>
      <w:tr w:rsidR="000747A3" w:rsidRPr="004D4AAE" w14:paraId="618F9561" w14:textId="77777777" w:rsidTr="00033F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31" w:type="pct"/>
            <w:vAlign w:val="center"/>
          </w:tcPr>
          <w:p w14:paraId="4A24ADCD" w14:textId="77777777" w:rsidR="000747A3" w:rsidRPr="00033FD4" w:rsidRDefault="000747A3" w:rsidP="00033FD4">
            <w:pPr>
              <w:rPr>
                <w:sz w:val="20"/>
                <w:szCs w:val="20"/>
              </w:rPr>
            </w:pPr>
            <w:r w:rsidRPr="00033FD4">
              <w:rPr>
                <w:rFonts w:ascii="Cambria" w:hAnsi="Cambria"/>
                <w:sz w:val="20"/>
                <w:szCs w:val="20"/>
              </w:rPr>
              <w:t>Topluluk Adı</w:t>
            </w:r>
          </w:p>
        </w:tc>
        <w:tc>
          <w:tcPr>
            <w:tcW w:w="1224" w:type="pct"/>
            <w:vAlign w:val="center"/>
          </w:tcPr>
          <w:p w14:paraId="7C2C80D0" w14:textId="77777777" w:rsidR="000747A3" w:rsidRPr="00033FD4" w:rsidRDefault="000747A3" w:rsidP="00033FD4">
            <w:pPr>
              <w:cnfStyle w:val="100000000000" w:firstRow="1" w:lastRow="0" w:firstColumn="0" w:lastColumn="0" w:oddVBand="0" w:evenVBand="0" w:oddHBand="0" w:evenHBand="0" w:firstRowFirstColumn="0" w:firstRowLastColumn="0" w:lastRowFirstColumn="0" w:lastRowLastColumn="0"/>
              <w:rPr>
                <w:sz w:val="20"/>
                <w:szCs w:val="20"/>
              </w:rPr>
            </w:pPr>
            <w:r w:rsidRPr="00033FD4">
              <w:rPr>
                <w:rFonts w:ascii="Cambria" w:hAnsi="Cambria"/>
                <w:sz w:val="20"/>
                <w:szCs w:val="20"/>
              </w:rPr>
              <w:t>Topluluk Başkanı</w:t>
            </w:r>
          </w:p>
        </w:tc>
        <w:tc>
          <w:tcPr>
            <w:tcW w:w="1645" w:type="pct"/>
            <w:vAlign w:val="center"/>
          </w:tcPr>
          <w:p w14:paraId="5256A89E" w14:textId="77777777" w:rsidR="000747A3" w:rsidRPr="00033FD4" w:rsidRDefault="000747A3" w:rsidP="00033FD4">
            <w:pPr>
              <w:cnfStyle w:val="100000000000" w:firstRow="1" w:lastRow="0" w:firstColumn="0" w:lastColumn="0" w:oddVBand="0" w:evenVBand="0" w:oddHBand="0" w:evenHBand="0" w:firstRowFirstColumn="0" w:firstRowLastColumn="0" w:lastRowFirstColumn="0" w:lastRowLastColumn="0"/>
              <w:rPr>
                <w:sz w:val="20"/>
                <w:szCs w:val="20"/>
              </w:rPr>
            </w:pPr>
            <w:r w:rsidRPr="00033FD4">
              <w:rPr>
                <w:rFonts w:ascii="Cambria" w:hAnsi="Cambria"/>
                <w:sz w:val="20"/>
                <w:szCs w:val="20"/>
              </w:rPr>
              <w:t>Topluluk Danışmanı</w:t>
            </w:r>
          </w:p>
        </w:tc>
      </w:tr>
      <w:tr w:rsidR="000747A3" w:rsidRPr="004D4AAE" w14:paraId="66CEC6C1" w14:textId="77777777" w:rsidTr="00033FD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31" w:type="pct"/>
            <w:vAlign w:val="center"/>
          </w:tcPr>
          <w:p w14:paraId="5C629E3A" w14:textId="77777777" w:rsidR="000747A3" w:rsidRPr="00033FD4" w:rsidRDefault="000747A3" w:rsidP="00033FD4">
            <w:pPr>
              <w:rPr>
                <w:b w:val="0"/>
                <w:bCs w:val="0"/>
                <w:sz w:val="20"/>
                <w:szCs w:val="20"/>
              </w:rPr>
            </w:pPr>
            <w:r w:rsidRPr="00033FD4">
              <w:rPr>
                <w:rFonts w:ascii="Cambria" w:hAnsi="Cambria"/>
                <w:sz w:val="20"/>
                <w:szCs w:val="20"/>
              </w:rPr>
              <w:t>ASÜ Genç Girişimciler Topluluğu</w:t>
            </w:r>
          </w:p>
        </w:tc>
        <w:tc>
          <w:tcPr>
            <w:tcW w:w="1224" w:type="pct"/>
            <w:vAlign w:val="center"/>
          </w:tcPr>
          <w:p w14:paraId="4E5CF7CD" w14:textId="77777777" w:rsidR="000747A3" w:rsidRPr="00033FD4" w:rsidRDefault="000747A3" w:rsidP="00033FD4">
            <w:pPr>
              <w:cnfStyle w:val="000000100000" w:firstRow="0" w:lastRow="0" w:firstColumn="0" w:lastColumn="0" w:oddVBand="0" w:evenVBand="0" w:oddHBand="1" w:evenHBand="0" w:firstRowFirstColumn="0" w:firstRowLastColumn="0" w:lastRowFirstColumn="0" w:lastRowLastColumn="0"/>
              <w:rPr>
                <w:sz w:val="20"/>
                <w:szCs w:val="20"/>
              </w:rPr>
            </w:pPr>
            <w:r w:rsidRPr="00033FD4">
              <w:rPr>
                <w:rFonts w:ascii="Cambria" w:hAnsi="Cambria"/>
                <w:sz w:val="20"/>
                <w:szCs w:val="20"/>
              </w:rPr>
              <w:t>Zeynep Ünal</w:t>
            </w:r>
          </w:p>
        </w:tc>
        <w:tc>
          <w:tcPr>
            <w:tcW w:w="1645" w:type="pct"/>
            <w:vAlign w:val="center"/>
          </w:tcPr>
          <w:p w14:paraId="5F9B606B" w14:textId="77777777" w:rsidR="000747A3" w:rsidRPr="00033FD4" w:rsidRDefault="000747A3" w:rsidP="00033FD4">
            <w:pPr>
              <w:cnfStyle w:val="000000100000" w:firstRow="0" w:lastRow="0" w:firstColumn="0" w:lastColumn="0" w:oddVBand="0" w:evenVBand="0" w:oddHBand="1" w:evenHBand="0" w:firstRowFirstColumn="0" w:firstRowLastColumn="0" w:lastRowFirstColumn="0" w:lastRowLastColumn="0"/>
              <w:rPr>
                <w:sz w:val="20"/>
                <w:szCs w:val="20"/>
              </w:rPr>
            </w:pPr>
            <w:r w:rsidRPr="00033FD4">
              <w:rPr>
                <w:rFonts w:ascii="Cambria" w:hAnsi="Cambria"/>
                <w:sz w:val="20"/>
                <w:szCs w:val="20"/>
              </w:rPr>
              <w:t>Prof. Dr. Gülin Tabakan</w:t>
            </w:r>
          </w:p>
        </w:tc>
      </w:tr>
      <w:tr w:rsidR="000747A3" w:rsidRPr="004D4AAE" w14:paraId="6725ED35" w14:textId="77777777" w:rsidTr="00033FD4">
        <w:trPr>
          <w:trHeight w:val="20"/>
        </w:trPr>
        <w:tc>
          <w:tcPr>
            <w:cnfStyle w:val="001000000000" w:firstRow="0" w:lastRow="0" w:firstColumn="1" w:lastColumn="0" w:oddVBand="0" w:evenVBand="0" w:oddHBand="0" w:evenHBand="0" w:firstRowFirstColumn="0" w:firstRowLastColumn="0" w:lastRowFirstColumn="0" w:lastRowLastColumn="0"/>
            <w:tcW w:w="2131" w:type="pct"/>
            <w:vAlign w:val="center"/>
          </w:tcPr>
          <w:p w14:paraId="25ABCACF" w14:textId="77777777" w:rsidR="000747A3" w:rsidRPr="00033FD4" w:rsidRDefault="000747A3" w:rsidP="00033FD4">
            <w:pPr>
              <w:rPr>
                <w:b w:val="0"/>
                <w:bCs w:val="0"/>
                <w:sz w:val="20"/>
                <w:szCs w:val="20"/>
              </w:rPr>
            </w:pPr>
            <w:r w:rsidRPr="00033FD4">
              <w:rPr>
                <w:rFonts w:ascii="Cambria" w:hAnsi="Cambria"/>
                <w:sz w:val="20"/>
                <w:szCs w:val="20"/>
              </w:rPr>
              <w:t xml:space="preserve">ASÜ Kamu </w:t>
            </w:r>
            <w:r w:rsidR="00924A52" w:rsidRPr="00033FD4">
              <w:rPr>
                <w:rFonts w:ascii="Cambria" w:hAnsi="Cambria"/>
                <w:sz w:val="20"/>
                <w:szCs w:val="20"/>
              </w:rPr>
              <w:t>Denetçiliği</w:t>
            </w:r>
            <w:r w:rsidRPr="00033FD4">
              <w:rPr>
                <w:rFonts w:ascii="Cambria" w:hAnsi="Cambria"/>
                <w:sz w:val="20"/>
                <w:szCs w:val="20"/>
              </w:rPr>
              <w:t xml:space="preserve"> Topluluğu</w:t>
            </w:r>
          </w:p>
        </w:tc>
        <w:tc>
          <w:tcPr>
            <w:tcW w:w="1224" w:type="pct"/>
            <w:vAlign w:val="center"/>
          </w:tcPr>
          <w:p w14:paraId="4A9021DE" w14:textId="77777777" w:rsidR="000747A3" w:rsidRPr="00033FD4" w:rsidRDefault="000747A3" w:rsidP="00033FD4">
            <w:pPr>
              <w:cnfStyle w:val="000000000000" w:firstRow="0" w:lastRow="0" w:firstColumn="0" w:lastColumn="0" w:oddVBand="0" w:evenVBand="0" w:oddHBand="0" w:evenHBand="0" w:firstRowFirstColumn="0" w:firstRowLastColumn="0" w:lastRowFirstColumn="0" w:lastRowLastColumn="0"/>
              <w:rPr>
                <w:sz w:val="20"/>
                <w:szCs w:val="20"/>
              </w:rPr>
            </w:pPr>
            <w:r w:rsidRPr="00033FD4">
              <w:rPr>
                <w:rFonts w:ascii="Cambria" w:hAnsi="Cambria"/>
                <w:sz w:val="20"/>
                <w:szCs w:val="20"/>
              </w:rPr>
              <w:t>Esranur Doğruer</w:t>
            </w:r>
          </w:p>
        </w:tc>
        <w:tc>
          <w:tcPr>
            <w:tcW w:w="1645" w:type="pct"/>
            <w:vAlign w:val="center"/>
          </w:tcPr>
          <w:p w14:paraId="1670241B" w14:textId="77777777" w:rsidR="000747A3" w:rsidRPr="00033FD4" w:rsidRDefault="000747A3" w:rsidP="00033FD4">
            <w:pPr>
              <w:cnfStyle w:val="000000000000" w:firstRow="0" w:lastRow="0" w:firstColumn="0" w:lastColumn="0" w:oddVBand="0" w:evenVBand="0" w:oddHBand="0" w:evenHBand="0" w:firstRowFirstColumn="0" w:firstRowLastColumn="0" w:lastRowFirstColumn="0" w:lastRowLastColumn="0"/>
              <w:rPr>
                <w:sz w:val="20"/>
                <w:szCs w:val="20"/>
              </w:rPr>
            </w:pPr>
            <w:r w:rsidRPr="00033FD4">
              <w:rPr>
                <w:rFonts w:ascii="Cambria" w:hAnsi="Cambria"/>
                <w:sz w:val="20"/>
                <w:szCs w:val="20"/>
              </w:rPr>
              <w:t>Öğr. Gör. Erdem Baysal</w:t>
            </w:r>
          </w:p>
        </w:tc>
      </w:tr>
      <w:tr w:rsidR="000747A3" w:rsidRPr="004D4AAE" w14:paraId="693B41F7" w14:textId="77777777" w:rsidTr="00033FD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31" w:type="pct"/>
            <w:vAlign w:val="center"/>
          </w:tcPr>
          <w:p w14:paraId="3509FC72" w14:textId="77777777" w:rsidR="000747A3" w:rsidRPr="00033FD4" w:rsidRDefault="000747A3" w:rsidP="00033FD4">
            <w:pPr>
              <w:rPr>
                <w:b w:val="0"/>
                <w:bCs w:val="0"/>
                <w:sz w:val="20"/>
                <w:szCs w:val="20"/>
              </w:rPr>
            </w:pPr>
            <w:r w:rsidRPr="00033FD4">
              <w:rPr>
                <w:rFonts w:ascii="Cambria" w:hAnsi="Cambria"/>
                <w:sz w:val="20"/>
                <w:szCs w:val="20"/>
              </w:rPr>
              <w:t>ASÜ Uluslararası İlişkiler Topluluğu</w:t>
            </w:r>
          </w:p>
        </w:tc>
        <w:tc>
          <w:tcPr>
            <w:tcW w:w="1224" w:type="pct"/>
            <w:vAlign w:val="center"/>
          </w:tcPr>
          <w:p w14:paraId="5B26745C" w14:textId="77777777" w:rsidR="000747A3" w:rsidRPr="00033FD4" w:rsidRDefault="000747A3" w:rsidP="00033FD4">
            <w:pPr>
              <w:cnfStyle w:val="000000100000" w:firstRow="0" w:lastRow="0" w:firstColumn="0" w:lastColumn="0" w:oddVBand="0" w:evenVBand="0" w:oddHBand="1" w:evenHBand="0" w:firstRowFirstColumn="0" w:firstRowLastColumn="0" w:lastRowFirstColumn="0" w:lastRowLastColumn="0"/>
              <w:rPr>
                <w:sz w:val="20"/>
                <w:szCs w:val="20"/>
              </w:rPr>
            </w:pPr>
            <w:r w:rsidRPr="00033FD4">
              <w:rPr>
                <w:rFonts w:ascii="Cambria" w:hAnsi="Cambria"/>
                <w:sz w:val="20"/>
                <w:szCs w:val="20"/>
              </w:rPr>
              <w:t>Bengü Er</w:t>
            </w:r>
          </w:p>
        </w:tc>
        <w:tc>
          <w:tcPr>
            <w:tcW w:w="1645" w:type="pct"/>
            <w:vAlign w:val="center"/>
          </w:tcPr>
          <w:p w14:paraId="6D4ACA2E" w14:textId="77777777" w:rsidR="000747A3" w:rsidRPr="00033FD4" w:rsidRDefault="000747A3" w:rsidP="00033FD4">
            <w:pPr>
              <w:cnfStyle w:val="000000100000" w:firstRow="0" w:lastRow="0" w:firstColumn="0" w:lastColumn="0" w:oddVBand="0" w:evenVBand="0" w:oddHBand="1" w:evenHBand="0" w:firstRowFirstColumn="0" w:firstRowLastColumn="0" w:lastRowFirstColumn="0" w:lastRowLastColumn="0"/>
              <w:rPr>
                <w:sz w:val="20"/>
                <w:szCs w:val="20"/>
              </w:rPr>
            </w:pPr>
            <w:r w:rsidRPr="00033FD4">
              <w:rPr>
                <w:rFonts w:ascii="Cambria" w:hAnsi="Cambria"/>
                <w:sz w:val="20"/>
                <w:szCs w:val="20"/>
              </w:rPr>
              <w:t>Arş. Gör. Cihan Ay</w:t>
            </w:r>
          </w:p>
        </w:tc>
      </w:tr>
      <w:tr w:rsidR="000747A3" w:rsidRPr="004D4AAE" w14:paraId="73562395" w14:textId="77777777" w:rsidTr="00033FD4">
        <w:trPr>
          <w:trHeight w:val="20"/>
        </w:trPr>
        <w:tc>
          <w:tcPr>
            <w:cnfStyle w:val="001000000000" w:firstRow="0" w:lastRow="0" w:firstColumn="1" w:lastColumn="0" w:oddVBand="0" w:evenVBand="0" w:oddHBand="0" w:evenHBand="0" w:firstRowFirstColumn="0" w:firstRowLastColumn="0" w:lastRowFirstColumn="0" w:lastRowLastColumn="0"/>
            <w:tcW w:w="2131" w:type="pct"/>
            <w:vAlign w:val="center"/>
          </w:tcPr>
          <w:p w14:paraId="215E994B" w14:textId="77777777" w:rsidR="000747A3" w:rsidRPr="00033FD4" w:rsidRDefault="000747A3" w:rsidP="00033FD4">
            <w:pPr>
              <w:rPr>
                <w:b w:val="0"/>
                <w:bCs w:val="0"/>
                <w:sz w:val="20"/>
                <w:szCs w:val="20"/>
              </w:rPr>
            </w:pPr>
            <w:r w:rsidRPr="00033FD4">
              <w:rPr>
                <w:rFonts w:ascii="Cambria" w:hAnsi="Cambria"/>
                <w:sz w:val="20"/>
                <w:szCs w:val="20"/>
              </w:rPr>
              <w:t>ASÜ YBS Yazılımcılar Topluluğu</w:t>
            </w:r>
          </w:p>
        </w:tc>
        <w:tc>
          <w:tcPr>
            <w:tcW w:w="1224" w:type="pct"/>
            <w:vAlign w:val="center"/>
          </w:tcPr>
          <w:p w14:paraId="452B8FB0" w14:textId="77777777" w:rsidR="000747A3" w:rsidRPr="00033FD4" w:rsidRDefault="000747A3" w:rsidP="00033FD4">
            <w:pPr>
              <w:cnfStyle w:val="000000000000" w:firstRow="0" w:lastRow="0" w:firstColumn="0" w:lastColumn="0" w:oddVBand="0" w:evenVBand="0" w:oddHBand="0" w:evenHBand="0" w:firstRowFirstColumn="0" w:firstRowLastColumn="0" w:lastRowFirstColumn="0" w:lastRowLastColumn="0"/>
              <w:rPr>
                <w:sz w:val="20"/>
                <w:szCs w:val="20"/>
              </w:rPr>
            </w:pPr>
            <w:r w:rsidRPr="00033FD4">
              <w:rPr>
                <w:rFonts w:ascii="Cambria" w:hAnsi="Cambria"/>
                <w:sz w:val="20"/>
                <w:szCs w:val="20"/>
              </w:rPr>
              <w:t>Şeymanur Akbulak</w:t>
            </w:r>
          </w:p>
        </w:tc>
        <w:tc>
          <w:tcPr>
            <w:tcW w:w="1645" w:type="pct"/>
            <w:vAlign w:val="center"/>
          </w:tcPr>
          <w:p w14:paraId="33342AAE" w14:textId="77777777" w:rsidR="000747A3" w:rsidRPr="00033FD4" w:rsidRDefault="000747A3" w:rsidP="00033FD4">
            <w:pPr>
              <w:cnfStyle w:val="000000000000" w:firstRow="0" w:lastRow="0" w:firstColumn="0" w:lastColumn="0" w:oddVBand="0" w:evenVBand="0" w:oddHBand="0" w:evenHBand="0" w:firstRowFirstColumn="0" w:firstRowLastColumn="0" w:lastRowFirstColumn="0" w:lastRowLastColumn="0"/>
              <w:rPr>
                <w:sz w:val="20"/>
                <w:szCs w:val="20"/>
              </w:rPr>
            </w:pPr>
            <w:r w:rsidRPr="00033FD4">
              <w:rPr>
                <w:rFonts w:ascii="Cambria" w:hAnsi="Cambria"/>
                <w:sz w:val="20"/>
                <w:szCs w:val="20"/>
              </w:rPr>
              <w:t>Doç. Dr. Volkan Soner Özsoy</w:t>
            </w:r>
          </w:p>
        </w:tc>
      </w:tr>
      <w:tr w:rsidR="000747A3" w:rsidRPr="004D4AAE" w14:paraId="0EE4A5C0" w14:textId="77777777" w:rsidTr="00033FD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31" w:type="pct"/>
            <w:vAlign w:val="center"/>
          </w:tcPr>
          <w:p w14:paraId="4AA00B2E" w14:textId="77777777" w:rsidR="000747A3" w:rsidRPr="00033FD4" w:rsidRDefault="000747A3" w:rsidP="00033FD4">
            <w:pPr>
              <w:rPr>
                <w:b w:val="0"/>
                <w:bCs w:val="0"/>
                <w:sz w:val="20"/>
                <w:szCs w:val="20"/>
              </w:rPr>
            </w:pPr>
            <w:r w:rsidRPr="00033FD4">
              <w:rPr>
                <w:rFonts w:ascii="Cambria" w:hAnsi="Cambria"/>
                <w:sz w:val="20"/>
                <w:szCs w:val="20"/>
              </w:rPr>
              <w:t>ASÜ Kamu Yönetimi Topluluğu</w:t>
            </w:r>
          </w:p>
        </w:tc>
        <w:tc>
          <w:tcPr>
            <w:tcW w:w="1224" w:type="pct"/>
            <w:vAlign w:val="center"/>
          </w:tcPr>
          <w:p w14:paraId="78D9CDE2" w14:textId="77777777" w:rsidR="000747A3" w:rsidRPr="00033FD4" w:rsidRDefault="000747A3" w:rsidP="00033FD4">
            <w:pPr>
              <w:cnfStyle w:val="000000100000" w:firstRow="0" w:lastRow="0" w:firstColumn="0" w:lastColumn="0" w:oddVBand="0" w:evenVBand="0" w:oddHBand="1" w:evenHBand="0" w:firstRowFirstColumn="0" w:firstRowLastColumn="0" w:lastRowFirstColumn="0" w:lastRowLastColumn="0"/>
              <w:rPr>
                <w:sz w:val="20"/>
                <w:szCs w:val="20"/>
              </w:rPr>
            </w:pPr>
            <w:r w:rsidRPr="00033FD4">
              <w:rPr>
                <w:rFonts w:ascii="Cambria" w:hAnsi="Cambria"/>
                <w:sz w:val="20"/>
                <w:szCs w:val="20"/>
              </w:rPr>
              <w:t>Burak Baysal</w:t>
            </w:r>
          </w:p>
        </w:tc>
        <w:tc>
          <w:tcPr>
            <w:tcW w:w="1645" w:type="pct"/>
            <w:vAlign w:val="center"/>
          </w:tcPr>
          <w:p w14:paraId="56BC3FB3" w14:textId="77777777" w:rsidR="000747A3" w:rsidRPr="00033FD4" w:rsidRDefault="000747A3" w:rsidP="00033FD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sz w:val="20"/>
                <w:szCs w:val="20"/>
              </w:rPr>
            </w:pPr>
            <w:r w:rsidRPr="00033FD4">
              <w:rPr>
                <w:rFonts w:ascii="Cambria" w:eastAsia="Times New Roman" w:hAnsi="Cambria" w:cs="Arial"/>
                <w:color w:val="000000"/>
                <w:sz w:val="20"/>
                <w:szCs w:val="20"/>
              </w:rPr>
              <w:t>Prof. Dr. Mehmet Akıncı</w:t>
            </w:r>
          </w:p>
        </w:tc>
      </w:tr>
    </w:tbl>
    <w:p w14:paraId="3A733041" w14:textId="5C95AE57" w:rsidR="00D51637" w:rsidRPr="00033FD4" w:rsidRDefault="00131576" w:rsidP="00516D08">
      <w:pPr>
        <w:pStyle w:val="ListeParagraf"/>
      </w:pPr>
      <w:r w:rsidRPr="00033FD4">
        <w:t>D</w:t>
      </w:r>
      <w:r w:rsidR="00D51637" w:rsidRPr="00033FD4">
        <w:t>iğer topluluk bilgilerine</w:t>
      </w:r>
      <w:r w:rsidRPr="00033FD4">
        <w:t xml:space="preserve"> </w:t>
      </w:r>
      <w:hyperlink r:id="rId25" w:history="1">
        <w:r w:rsidRPr="00033FD4">
          <w:rPr>
            <w:rStyle w:val="Kpr"/>
            <w:color w:val="0070C0"/>
            <w:u w:val="none"/>
          </w:rPr>
          <w:t>https://sks.aksaray.edu.tr/ogrenci-topluluklari</w:t>
        </w:r>
      </w:hyperlink>
      <w:r w:rsidRPr="00033FD4">
        <w:t xml:space="preserve"> web sayfasından ulaşılabilmektedir.</w:t>
      </w:r>
      <w:r w:rsidR="00D51637" w:rsidRPr="00033FD4">
        <w:t xml:space="preserve"> </w:t>
      </w:r>
    </w:p>
    <w:p w14:paraId="09089C90" w14:textId="219C7445" w:rsidR="00C8022E" w:rsidRPr="00FD3523" w:rsidRDefault="000E0F4F" w:rsidP="00FD7315">
      <w:pPr>
        <w:pStyle w:val="Balk1"/>
      </w:pPr>
      <w:r w:rsidRPr="00FD3523">
        <w:t>Fakülte web sayfamızın ve sosyal medya hesaplarımızın (</w:t>
      </w:r>
      <w:r w:rsidR="00150C60">
        <w:t>F</w:t>
      </w:r>
      <w:r w:rsidRPr="00FD3523">
        <w:t xml:space="preserve">acebook, </w:t>
      </w:r>
      <w:r w:rsidR="00150C60">
        <w:t>I</w:t>
      </w:r>
      <w:r w:rsidRPr="00FD3523">
        <w:t xml:space="preserve">nstagram, </w:t>
      </w:r>
      <w:r w:rsidR="00150C60">
        <w:t>X</w:t>
      </w:r>
      <w:r w:rsidRPr="00FD3523">
        <w:t>) tanıtımının yapılması.</w:t>
      </w:r>
    </w:p>
    <w:p w14:paraId="2A6AE81A" w14:textId="590FE8FA" w:rsidR="007F0AC6" w:rsidRPr="00033FD4" w:rsidRDefault="00734597" w:rsidP="008E606D">
      <w:pPr>
        <w:pStyle w:val="ListeParagraf"/>
      </w:pPr>
      <w:r w:rsidRPr="008E606D">
        <w:t>Ö</w:t>
      </w:r>
      <w:r w:rsidR="007F0AC6" w:rsidRPr="00033FD4">
        <w:t>ğrencilerin takip etmesinde fayda</w:t>
      </w:r>
      <w:r w:rsidR="008028A6" w:rsidRPr="00033FD4">
        <w:t>lı</w:t>
      </w:r>
      <w:r w:rsidR="007F0AC6" w:rsidRPr="00033FD4">
        <w:t xml:space="preserve"> olacak web sayfaları</w:t>
      </w:r>
      <w:r w:rsidRPr="008E606D">
        <w:t>mız</w:t>
      </w:r>
      <w:r w:rsidR="007F0AC6" w:rsidRPr="00033FD4">
        <w:t xml:space="preserve"> ve sosyal medya hesapları</w:t>
      </w:r>
      <w:r w:rsidRPr="008E606D">
        <w:t>mız</w:t>
      </w:r>
      <w:r w:rsidR="007F0AC6" w:rsidRPr="00033FD4">
        <w:t>:</w:t>
      </w:r>
    </w:p>
    <w:p w14:paraId="6256F23A" w14:textId="0BFAA6B8" w:rsidR="007F0AC6" w:rsidRPr="00033FD4" w:rsidRDefault="007F0AC6" w:rsidP="00033FD4">
      <w:pPr>
        <w:pStyle w:val="Balk2"/>
      </w:pPr>
      <w:r w:rsidRPr="00033FD4">
        <w:rPr>
          <w:rStyle w:val="Balk2Char"/>
        </w:rPr>
        <w:t>Fakültemizin web sayfası:</w:t>
      </w:r>
      <w:r w:rsidRPr="00033FD4">
        <w:t xml:space="preserve"> </w:t>
      </w:r>
      <w:hyperlink r:id="rId26" w:history="1">
        <w:r w:rsidRPr="00033FD4">
          <w:rPr>
            <w:rStyle w:val="Kpr"/>
            <w:u w:val="none"/>
          </w:rPr>
          <w:t>https://iibf.aksaray.edu.tr/</w:t>
        </w:r>
      </w:hyperlink>
    </w:p>
    <w:p w14:paraId="3C979188" w14:textId="5D92CC23" w:rsidR="007F0AC6" w:rsidRPr="00033FD4" w:rsidRDefault="007F0AC6" w:rsidP="00033FD4">
      <w:pPr>
        <w:pStyle w:val="Balk2"/>
      </w:pPr>
      <w:r w:rsidRPr="00033FD4">
        <w:rPr>
          <w:rStyle w:val="Balk2Char"/>
        </w:rPr>
        <w:lastRenderedPageBreak/>
        <w:t>Öğrenci İşleri web sayfası:</w:t>
      </w:r>
      <w:r w:rsidRPr="00033FD4">
        <w:t xml:space="preserve"> </w:t>
      </w:r>
      <w:hyperlink r:id="rId27" w:history="1">
        <w:r w:rsidRPr="00033FD4">
          <w:rPr>
            <w:rStyle w:val="Kpr"/>
            <w:u w:val="none"/>
          </w:rPr>
          <w:t>https://ogris.aksaray.edu.tr/</w:t>
        </w:r>
      </w:hyperlink>
    </w:p>
    <w:p w14:paraId="1DB6EEEB" w14:textId="07028033" w:rsidR="007F0AC6" w:rsidRPr="00033FD4" w:rsidRDefault="007F0AC6" w:rsidP="00033FD4">
      <w:pPr>
        <w:pStyle w:val="Balk2"/>
      </w:pPr>
      <w:r w:rsidRPr="00033FD4">
        <w:rPr>
          <w:rStyle w:val="Balk2Char"/>
        </w:rPr>
        <w:t xml:space="preserve">Akademik </w:t>
      </w:r>
      <w:r w:rsidR="00C0322B" w:rsidRPr="00033FD4">
        <w:rPr>
          <w:rStyle w:val="Balk2Char"/>
        </w:rPr>
        <w:t>T</w:t>
      </w:r>
      <w:r w:rsidRPr="00033FD4">
        <w:rPr>
          <w:rStyle w:val="Balk2Char"/>
        </w:rPr>
        <w:t xml:space="preserve">akvim web sayfası: </w:t>
      </w:r>
      <w:hyperlink r:id="rId28" w:history="1">
        <w:r w:rsidRPr="00033FD4">
          <w:rPr>
            <w:rStyle w:val="Kpr"/>
            <w:u w:val="none"/>
          </w:rPr>
          <w:t>https://ogris.aksaray.edu.tr/akademik-takvim</w:t>
        </w:r>
      </w:hyperlink>
    </w:p>
    <w:p w14:paraId="0DF85F0D" w14:textId="2AB019A9" w:rsidR="007F0AC6" w:rsidRPr="00903618" w:rsidRDefault="007F0AC6" w:rsidP="008E606D">
      <w:pPr>
        <w:pStyle w:val="Balk2"/>
      </w:pPr>
      <w:r w:rsidRPr="00033FD4">
        <w:rPr>
          <w:rStyle w:val="Balk2Char"/>
        </w:rPr>
        <w:t xml:space="preserve">Yönetmelik ve </w:t>
      </w:r>
      <w:r w:rsidR="00C0322B" w:rsidRPr="00033FD4">
        <w:rPr>
          <w:rStyle w:val="Balk2Char"/>
        </w:rPr>
        <w:t>Y</w:t>
      </w:r>
      <w:r w:rsidRPr="00033FD4">
        <w:rPr>
          <w:rStyle w:val="Balk2Char"/>
        </w:rPr>
        <w:t>önergelere ilişkin web sayfası:</w:t>
      </w:r>
      <w:r w:rsidRPr="00033FD4">
        <w:t xml:space="preserve"> </w:t>
      </w:r>
      <w:hyperlink r:id="rId29" w:history="1">
        <w:r w:rsidR="005E4A1E" w:rsidRPr="00033FD4">
          <w:rPr>
            <w:rStyle w:val="Kpr"/>
          </w:rPr>
          <w:t>https://ogris.aksaray.edu.tr/Mevzuat</w:t>
        </w:r>
      </w:hyperlink>
    </w:p>
    <w:p w14:paraId="47B0FB83" w14:textId="77777777" w:rsidR="005E4A1E" w:rsidRPr="00033FD4" w:rsidRDefault="005E4A1E" w:rsidP="00033FD4"/>
    <w:p w14:paraId="5E6D54E9" w14:textId="5269B2CF" w:rsidR="00096985" w:rsidRPr="00033FD4" w:rsidRDefault="0039111C" w:rsidP="00033FD4">
      <w:pPr>
        <w:pStyle w:val="ListeParagraf"/>
        <w:rPr>
          <w:b/>
          <w:bCs/>
          <w:i/>
          <w:iCs/>
        </w:rPr>
      </w:pPr>
      <w:r w:rsidRPr="00033FD4">
        <w:rPr>
          <w:b/>
          <w:bCs/>
          <w:i/>
          <w:iCs/>
        </w:rPr>
        <w:t>Sosyal Medya Hesapları:</w:t>
      </w:r>
    </w:p>
    <w:p w14:paraId="57976BB8" w14:textId="14819BD0" w:rsidR="00096985" w:rsidRPr="00033FD4" w:rsidRDefault="00096985" w:rsidP="00033FD4">
      <w:pPr>
        <w:pStyle w:val="Balk2"/>
        <w:jc w:val="left"/>
      </w:pPr>
      <w:r w:rsidRPr="00033FD4">
        <w:t>Aksaray Üniversitesi</w:t>
      </w:r>
      <w:r w:rsidR="003B34CF">
        <w:t xml:space="preserve"> Instagram Hesabı</w:t>
      </w:r>
      <w:r w:rsidR="00710F60" w:rsidRPr="00033FD4">
        <w:rPr>
          <w:b/>
          <w:bCs/>
          <w:i w:val="0"/>
          <w:iCs w:val="0"/>
        </w:rPr>
        <w:t xml:space="preserve">: </w:t>
      </w:r>
      <w:r w:rsidR="0039111C" w:rsidRPr="00033FD4">
        <w:rPr>
          <w:b/>
          <w:bCs/>
          <w:i w:val="0"/>
          <w:iCs w:val="0"/>
        </w:rPr>
        <w:t xml:space="preserve"> </w:t>
      </w:r>
      <w:r w:rsidR="00710F60" w:rsidRPr="00033FD4">
        <w:rPr>
          <w:b/>
          <w:bCs/>
          <w:i w:val="0"/>
          <w:iCs w:val="0"/>
        </w:rPr>
        <w:t>aksarayedutr</w:t>
      </w:r>
      <w:r w:rsidR="00710F60" w:rsidRPr="00903618">
        <w:t xml:space="preserve">  </w:t>
      </w:r>
      <w:hyperlink r:id="rId30" w:history="1">
        <w:r w:rsidR="00A41872" w:rsidRPr="00033FD4">
          <w:rPr>
            <w:rStyle w:val="Kpr"/>
            <w:color w:val="0070C0"/>
            <w:u w:val="none"/>
          </w:rPr>
          <w:t>https://www.instagram.com/aksarayedutr/</w:t>
        </w:r>
      </w:hyperlink>
      <w:r w:rsidR="00A41872" w:rsidRPr="00033FD4">
        <w:rPr>
          <w:color w:val="0070C0"/>
        </w:rPr>
        <w:t xml:space="preserve"> </w:t>
      </w:r>
    </w:p>
    <w:p w14:paraId="335F9087" w14:textId="77777777" w:rsidR="005228AB" w:rsidRDefault="00096985" w:rsidP="00033FD4">
      <w:pPr>
        <w:pStyle w:val="Balk2"/>
        <w:jc w:val="left"/>
        <w:rPr>
          <w:rStyle w:val="Kpr"/>
          <w:color w:val="0070C0"/>
          <w:u w:val="none"/>
        </w:rPr>
      </w:pPr>
      <w:r w:rsidRPr="00033FD4">
        <w:rPr>
          <w:i w:val="0"/>
          <w:iCs w:val="0"/>
        </w:rPr>
        <w:t>İktisadi ve İdari Bilimler Fakültesi</w:t>
      </w:r>
      <w:r w:rsidR="003B34CF">
        <w:t xml:space="preserve"> Instagram Hesabı</w:t>
      </w:r>
      <w:r w:rsidR="00465A71" w:rsidRPr="00033FD4">
        <w:rPr>
          <w:i w:val="0"/>
          <w:iCs w:val="0"/>
        </w:rPr>
        <w:t>:</w:t>
      </w:r>
      <w:r w:rsidR="00465A71" w:rsidRPr="00033FD4">
        <w:t xml:space="preserve"> </w:t>
      </w:r>
      <w:r w:rsidR="00465A71" w:rsidRPr="00033FD4">
        <w:rPr>
          <w:b/>
          <w:bCs/>
        </w:rPr>
        <w:t>asu_i.i.b.f</w:t>
      </w:r>
      <w:r w:rsidR="00465A71" w:rsidRPr="00033FD4">
        <w:t xml:space="preserve">  </w:t>
      </w:r>
      <w:hyperlink r:id="rId31" w:history="1">
        <w:r w:rsidR="00A41872" w:rsidRPr="00033FD4">
          <w:rPr>
            <w:rStyle w:val="Kpr"/>
            <w:color w:val="0070C0"/>
            <w:u w:val="none"/>
          </w:rPr>
          <w:t>https://www.instagram.com/asu_i.i.b.f/</w:t>
        </w:r>
      </w:hyperlink>
    </w:p>
    <w:p w14:paraId="4A7137ED" w14:textId="77777777" w:rsidR="005228AB" w:rsidRDefault="005228AB" w:rsidP="00033FD4">
      <w:pPr>
        <w:pStyle w:val="Balk2"/>
        <w:jc w:val="left"/>
        <w:rPr>
          <w:rStyle w:val="Kpr"/>
          <w:color w:val="0070C0"/>
          <w:u w:val="none"/>
        </w:rPr>
      </w:pPr>
    </w:p>
    <w:p w14:paraId="4574EFB4" w14:textId="77777777" w:rsidR="005228AB" w:rsidRDefault="005228AB" w:rsidP="00033FD4">
      <w:pPr>
        <w:pStyle w:val="Balk2"/>
        <w:jc w:val="left"/>
        <w:rPr>
          <w:rStyle w:val="Kpr"/>
          <w:color w:val="0070C0"/>
          <w:u w:val="none"/>
        </w:rPr>
      </w:pPr>
    </w:p>
    <w:p w14:paraId="065F34A2" w14:textId="77777777" w:rsidR="005228AB" w:rsidRDefault="005228AB" w:rsidP="00033FD4">
      <w:pPr>
        <w:pStyle w:val="Balk2"/>
        <w:jc w:val="left"/>
        <w:rPr>
          <w:rStyle w:val="Kpr"/>
          <w:color w:val="0070C0"/>
          <w:u w:val="none"/>
        </w:rPr>
      </w:pPr>
    </w:p>
    <w:p w14:paraId="33763BD8" w14:textId="77777777" w:rsidR="005228AB" w:rsidRDefault="005228AB" w:rsidP="00033FD4">
      <w:pPr>
        <w:pStyle w:val="Balk2"/>
        <w:jc w:val="left"/>
        <w:rPr>
          <w:rStyle w:val="Kpr"/>
          <w:color w:val="0070C0"/>
          <w:u w:val="none"/>
        </w:rPr>
      </w:pPr>
    </w:p>
    <w:p w14:paraId="3CC6E3F2" w14:textId="77777777" w:rsidR="005228AB" w:rsidRDefault="005228AB" w:rsidP="00033FD4">
      <w:pPr>
        <w:pStyle w:val="Balk2"/>
        <w:jc w:val="left"/>
        <w:rPr>
          <w:rStyle w:val="Kpr"/>
          <w:color w:val="0070C0"/>
          <w:u w:val="none"/>
        </w:rPr>
      </w:pPr>
    </w:p>
    <w:p w14:paraId="23F3EA8D" w14:textId="77777777" w:rsidR="005228AB" w:rsidRDefault="005228AB" w:rsidP="00033FD4">
      <w:pPr>
        <w:pStyle w:val="Balk2"/>
        <w:jc w:val="left"/>
        <w:rPr>
          <w:rStyle w:val="Kpr"/>
          <w:color w:val="0070C0"/>
          <w:u w:val="none"/>
        </w:rPr>
      </w:pPr>
    </w:p>
    <w:p w14:paraId="5654B425" w14:textId="6464CA9C" w:rsidR="007F0AC6" w:rsidRPr="000C780F" w:rsidRDefault="007F0AC6" w:rsidP="00033FD4">
      <w:pPr>
        <w:pStyle w:val="Balk2"/>
        <w:jc w:val="left"/>
      </w:pPr>
    </w:p>
    <w:sectPr w:rsidR="007F0AC6" w:rsidRPr="000C780F" w:rsidSect="008B0050">
      <w:footerReference w:type="default" r:id="rId32"/>
      <w:pgSz w:w="12240" w:h="15840"/>
      <w:pgMar w:top="1425" w:right="1425" w:bottom="1425" w:left="1425" w:header="720" w:footer="720" w:gutter="0"/>
      <w:cols w:space="708"/>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FD2E45" w16cex:dateUtc="2025-09-22T0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3666A1" w16cid:durableId="33FD2E4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D95B0" w14:textId="77777777" w:rsidR="00F83709" w:rsidRDefault="00F83709" w:rsidP="003A0722">
      <w:pPr>
        <w:spacing w:after="0" w:line="240" w:lineRule="auto"/>
      </w:pPr>
      <w:r>
        <w:separator/>
      </w:r>
    </w:p>
  </w:endnote>
  <w:endnote w:type="continuationSeparator" w:id="0">
    <w:p w14:paraId="71B27609" w14:textId="77777777" w:rsidR="00F83709" w:rsidRDefault="00F83709" w:rsidP="003A0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587870"/>
      <w:docPartObj>
        <w:docPartGallery w:val="Page Numbers (Bottom of Page)"/>
        <w:docPartUnique/>
      </w:docPartObj>
    </w:sdtPr>
    <w:sdtEndPr/>
    <w:sdtContent>
      <w:p w14:paraId="41E1AD7F" w14:textId="19E2831A" w:rsidR="003A0722" w:rsidRDefault="003A0722">
        <w:pPr>
          <w:pStyle w:val="AltBilgi"/>
          <w:jc w:val="center"/>
        </w:pPr>
        <w:r>
          <w:fldChar w:fldCharType="begin"/>
        </w:r>
        <w:r>
          <w:instrText>PAGE   \* MERGEFORMAT</w:instrText>
        </w:r>
        <w:r>
          <w:fldChar w:fldCharType="separate"/>
        </w:r>
        <w:r w:rsidR="008236E9">
          <w:rPr>
            <w:noProof/>
          </w:rPr>
          <w:t>1</w:t>
        </w:r>
        <w:r>
          <w:fldChar w:fldCharType="end"/>
        </w:r>
      </w:p>
    </w:sdtContent>
  </w:sdt>
  <w:p w14:paraId="09C9C7B8" w14:textId="77777777" w:rsidR="003A0722" w:rsidRDefault="003A072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11626" w14:textId="77777777" w:rsidR="00F83709" w:rsidRDefault="00F83709" w:rsidP="003A0722">
      <w:pPr>
        <w:spacing w:after="0" w:line="240" w:lineRule="auto"/>
      </w:pPr>
      <w:r>
        <w:separator/>
      </w:r>
    </w:p>
  </w:footnote>
  <w:footnote w:type="continuationSeparator" w:id="0">
    <w:p w14:paraId="0BFA865D" w14:textId="77777777" w:rsidR="00F83709" w:rsidRDefault="00F83709" w:rsidP="003A0722">
      <w:pPr>
        <w:spacing w:after="0" w:line="240" w:lineRule="auto"/>
      </w:pPr>
      <w:r>
        <w:continuationSeparator/>
      </w:r>
    </w:p>
  </w:footnote>
  <w:footnote w:id="1">
    <w:p w14:paraId="38FEA8DB" w14:textId="63214F3E" w:rsidR="00673B07" w:rsidRPr="00033FD4" w:rsidRDefault="00673B07" w:rsidP="00673B07">
      <w:pPr>
        <w:pStyle w:val="DipnotMetni"/>
        <w:rPr>
          <w:rFonts w:ascii="Cambria" w:hAnsi="Cambria"/>
        </w:rPr>
      </w:pPr>
      <w:r w:rsidRPr="00033FD4">
        <w:rPr>
          <w:rStyle w:val="DipnotBavurusu"/>
          <w:rFonts w:ascii="Cambria" w:hAnsi="Cambria"/>
        </w:rPr>
        <w:footnoteRef/>
      </w:r>
      <w:r w:rsidRPr="00033FD4">
        <w:rPr>
          <w:rFonts w:ascii="Cambria" w:hAnsi="Cambria"/>
        </w:rPr>
        <w:t xml:space="preserve"> Öğrencilerimiz, eğitim ve öğretim hayatlarını ilgilendiren</w:t>
      </w:r>
      <w:r w:rsidR="0015545D" w:rsidRPr="00033FD4">
        <w:rPr>
          <w:rFonts w:ascii="Cambria" w:hAnsi="Cambria"/>
        </w:rPr>
        <w:t xml:space="preserve"> </w:t>
      </w:r>
      <w:r w:rsidRPr="00033FD4">
        <w:rPr>
          <w:rFonts w:ascii="Cambria" w:hAnsi="Cambria"/>
        </w:rPr>
        <w:t>tüm mevzuat</w:t>
      </w:r>
      <w:r w:rsidR="0015545D" w:rsidRPr="00033FD4">
        <w:rPr>
          <w:rFonts w:ascii="Cambria" w:hAnsi="Cambria"/>
        </w:rPr>
        <w:t>lar</w:t>
      </w:r>
      <w:r w:rsidRPr="00033FD4">
        <w:rPr>
          <w:rFonts w:ascii="Cambria" w:hAnsi="Cambria"/>
        </w:rPr>
        <w:t>a Aksaray Üniversitesi Öğrenci İşleri Daire Başkanlığı sayfasında yer alan Mevzuatlar sekmesinden ulaşabilir</w:t>
      </w:r>
      <w:r w:rsidR="0015545D" w:rsidRPr="00033FD4">
        <w:rPr>
          <w:rFonts w:ascii="Cambria" w:hAnsi="Cambria"/>
        </w:rPr>
        <w:t xml:space="preserve"> (</w:t>
      </w:r>
      <w:hyperlink r:id="rId1" w:history="1">
        <w:r w:rsidRPr="00033FD4">
          <w:rPr>
            <w:rStyle w:val="Kpr"/>
            <w:rFonts w:ascii="Cambria" w:hAnsi="Cambria"/>
            <w:u w:val="none"/>
          </w:rPr>
          <w:t>https://ogris.aksaray.edu.tr/Mevzuat</w:t>
        </w:r>
      </w:hyperlink>
      <w:r w:rsidR="0015545D" w:rsidRPr="00033FD4">
        <w:rPr>
          <w:rFonts w:ascii="Cambria" w:hAnsi="Cambria"/>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F25F3"/>
    <w:multiLevelType w:val="hybridMultilevel"/>
    <w:tmpl w:val="4F2E0F6E"/>
    <w:lvl w:ilvl="0" w:tplc="343402B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17BB14B4"/>
    <w:multiLevelType w:val="hybridMultilevel"/>
    <w:tmpl w:val="1886226A"/>
    <w:lvl w:ilvl="0" w:tplc="343402B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 w15:restartNumberingAfterBreak="0">
    <w:nsid w:val="1E6A07D2"/>
    <w:multiLevelType w:val="hybridMultilevel"/>
    <w:tmpl w:val="B09C047C"/>
    <w:lvl w:ilvl="0" w:tplc="8C84274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37B143CB"/>
    <w:multiLevelType w:val="hybridMultilevel"/>
    <w:tmpl w:val="387A0E32"/>
    <w:lvl w:ilvl="0" w:tplc="343402B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 w15:restartNumberingAfterBreak="0">
    <w:nsid w:val="3EF91AE9"/>
    <w:multiLevelType w:val="hybridMultilevel"/>
    <w:tmpl w:val="FF14385E"/>
    <w:lvl w:ilvl="0" w:tplc="BA76F066">
      <w:start w:val="1"/>
      <w:numFmt w:val="decimal"/>
      <w:pStyle w:val="Balk1"/>
      <w:lvlText w:val="%1."/>
      <w:lvlJc w:val="left"/>
      <w:pPr>
        <w:ind w:left="1429" w:hanging="360"/>
      </w:pPr>
      <w:rPr>
        <w:b/>
        <w:bCs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5E3843F0"/>
    <w:multiLevelType w:val="hybridMultilevel"/>
    <w:tmpl w:val="7678492E"/>
    <w:lvl w:ilvl="0" w:tplc="343402B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 w15:restartNumberingAfterBreak="0">
    <w:nsid w:val="60376D66"/>
    <w:multiLevelType w:val="hybridMultilevel"/>
    <w:tmpl w:val="0B10D0A4"/>
    <w:lvl w:ilvl="0" w:tplc="343402B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 w15:restartNumberingAfterBreak="0">
    <w:nsid w:val="606C6BBE"/>
    <w:multiLevelType w:val="hybridMultilevel"/>
    <w:tmpl w:val="33909900"/>
    <w:lvl w:ilvl="0" w:tplc="107CAE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FF2091"/>
    <w:multiLevelType w:val="hybridMultilevel"/>
    <w:tmpl w:val="CFD0E6A4"/>
    <w:lvl w:ilvl="0" w:tplc="343402BA">
      <w:start w:val="1"/>
      <w:numFmt w:val="decimal"/>
      <w:lvlText w:val="%1."/>
      <w:lvlJc w:val="left"/>
      <w:pPr>
        <w:ind w:left="1429" w:hanging="360"/>
      </w:pPr>
      <w:rPr>
        <w:b/>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2"/>
  </w:num>
  <w:num w:numId="2">
    <w:abstractNumId w:val="7"/>
  </w:num>
  <w:num w:numId="3">
    <w:abstractNumId w:val="4"/>
  </w:num>
  <w:num w:numId="4">
    <w:abstractNumId w:val="0"/>
  </w:num>
  <w:num w:numId="5">
    <w:abstractNumId w:val="1"/>
  </w:num>
  <w:num w:numId="6">
    <w:abstractNumId w:val="8"/>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987"/>
    <w:rsid w:val="00000042"/>
    <w:rsid w:val="00001B90"/>
    <w:rsid w:val="00001DBD"/>
    <w:rsid w:val="000022DA"/>
    <w:rsid w:val="00003AD3"/>
    <w:rsid w:val="0000519D"/>
    <w:rsid w:val="00007B37"/>
    <w:rsid w:val="0001204C"/>
    <w:rsid w:val="00012A33"/>
    <w:rsid w:val="000134AB"/>
    <w:rsid w:val="00033578"/>
    <w:rsid w:val="00033FD4"/>
    <w:rsid w:val="000341FE"/>
    <w:rsid w:val="00037036"/>
    <w:rsid w:val="00041E29"/>
    <w:rsid w:val="000458C3"/>
    <w:rsid w:val="00050C91"/>
    <w:rsid w:val="00060EF5"/>
    <w:rsid w:val="0006419C"/>
    <w:rsid w:val="00064D1E"/>
    <w:rsid w:val="0007168F"/>
    <w:rsid w:val="00073A05"/>
    <w:rsid w:val="000747A3"/>
    <w:rsid w:val="00075C75"/>
    <w:rsid w:val="00087B16"/>
    <w:rsid w:val="00091CF8"/>
    <w:rsid w:val="000928B1"/>
    <w:rsid w:val="00096985"/>
    <w:rsid w:val="000A5971"/>
    <w:rsid w:val="000A5D48"/>
    <w:rsid w:val="000B0B88"/>
    <w:rsid w:val="000B48E6"/>
    <w:rsid w:val="000C2E19"/>
    <w:rsid w:val="000C3840"/>
    <w:rsid w:val="000C6C2A"/>
    <w:rsid w:val="000C780F"/>
    <w:rsid w:val="000E0F4F"/>
    <w:rsid w:val="000F35C8"/>
    <w:rsid w:val="000F3C8E"/>
    <w:rsid w:val="00101E90"/>
    <w:rsid w:val="0011032F"/>
    <w:rsid w:val="001178DE"/>
    <w:rsid w:val="00131576"/>
    <w:rsid w:val="00131FEC"/>
    <w:rsid w:val="001409E9"/>
    <w:rsid w:val="0014333F"/>
    <w:rsid w:val="001505A1"/>
    <w:rsid w:val="00150C60"/>
    <w:rsid w:val="00154844"/>
    <w:rsid w:val="0015545D"/>
    <w:rsid w:val="001620C4"/>
    <w:rsid w:val="00170F53"/>
    <w:rsid w:val="00174C1B"/>
    <w:rsid w:val="0018223C"/>
    <w:rsid w:val="00183AA4"/>
    <w:rsid w:val="00194DC9"/>
    <w:rsid w:val="001A012B"/>
    <w:rsid w:val="001A3963"/>
    <w:rsid w:val="001B0789"/>
    <w:rsid w:val="001C12E5"/>
    <w:rsid w:val="001C253E"/>
    <w:rsid w:val="001C6F9F"/>
    <w:rsid w:val="001C7584"/>
    <w:rsid w:val="001D5EB1"/>
    <w:rsid w:val="001D6138"/>
    <w:rsid w:val="001D69EF"/>
    <w:rsid w:val="001F0550"/>
    <w:rsid w:val="001F40DF"/>
    <w:rsid w:val="001F7CEB"/>
    <w:rsid w:val="00201857"/>
    <w:rsid w:val="00207CB0"/>
    <w:rsid w:val="00213E13"/>
    <w:rsid w:val="00217B82"/>
    <w:rsid w:val="00220F80"/>
    <w:rsid w:val="00222444"/>
    <w:rsid w:val="002318A0"/>
    <w:rsid w:val="002340DD"/>
    <w:rsid w:val="002363E6"/>
    <w:rsid w:val="00244195"/>
    <w:rsid w:val="002454A8"/>
    <w:rsid w:val="002506C3"/>
    <w:rsid w:val="0025739F"/>
    <w:rsid w:val="0026079B"/>
    <w:rsid w:val="0026618C"/>
    <w:rsid w:val="00281300"/>
    <w:rsid w:val="002820D3"/>
    <w:rsid w:val="00286553"/>
    <w:rsid w:val="00296B54"/>
    <w:rsid w:val="002A6C40"/>
    <w:rsid w:val="002B4B52"/>
    <w:rsid w:val="002C3CC1"/>
    <w:rsid w:val="002D01A1"/>
    <w:rsid w:val="002D0768"/>
    <w:rsid w:val="002E2879"/>
    <w:rsid w:val="002E76DE"/>
    <w:rsid w:val="002F1AD2"/>
    <w:rsid w:val="002F4A10"/>
    <w:rsid w:val="0030386D"/>
    <w:rsid w:val="00305A56"/>
    <w:rsid w:val="0030677F"/>
    <w:rsid w:val="00311B80"/>
    <w:rsid w:val="00313681"/>
    <w:rsid w:val="003152D1"/>
    <w:rsid w:val="0031543A"/>
    <w:rsid w:val="0032416E"/>
    <w:rsid w:val="003343CB"/>
    <w:rsid w:val="00335403"/>
    <w:rsid w:val="00335F13"/>
    <w:rsid w:val="0034010D"/>
    <w:rsid w:val="00341144"/>
    <w:rsid w:val="003455CC"/>
    <w:rsid w:val="00371952"/>
    <w:rsid w:val="00373518"/>
    <w:rsid w:val="00382C55"/>
    <w:rsid w:val="003848A3"/>
    <w:rsid w:val="00390746"/>
    <w:rsid w:val="0039111C"/>
    <w:rsid w:val="0039140C"/>
    <w:rsid w:val="0039752C"/>
    <w:rsid w:val="003978B6"/>
    <w:rsid w:val="003A0722"/>
    <w:rsid w:val="003A216D"/>
    <w:rsid w:val="003A3AC1"/>
    <w:rsid w:val="003B34CF"/>
    <w:rsid w:val="003B67C2"/>
    <w:rsid w:val="003B7A76"/>
    <w:rsid w:val="003C40E7"/>
    <w:rsid w:val="003D1831"/>
    <w:rsid w:val="003D4225"/>
    <w:rsid w:val="003D5629"/>
    <w:rsid w:val="003E0743"/>
    <w:rsid w:val="003E1A5E"/>
    <w:rsid w:val="003E3DE5"/>
    <w:rsid w:val="003F3FA4"/>
    <w:rsid w:val="003F53F7"/>
    <w:rsid w:val="00400F51"/>
    <w:rsid w:val="00413BB3"/>
    <w:rsid w:val="0044014C"/>
    <w:rsid w:val="004434DD"/>
    <w:rsid w:val="00453B49"/>
    <w:rsid w:val="00461D9A"/>
    <w:rsid w:val="00465A71"/>
    <w:rsid w:val="004725AD"/>
    <w:rsid w:val="00473DCE"/>
    <w:rsid w:val="004769EC"/>
    <w:rsid w:val="004778AD"/>
    <w:rsid w:val="004825C1"/>
    <w:rsid w:val="004835AF"/>
    <w:rsid w:val="004852F1"/>
    <w:rsid w:val="00485EA3"/>
    <w:rsid w:val="00495E32"/>
    <w:rsid w:val="004A09A7"/>
    <w:rsid w:val="004A7577"/>
    <w:rsid w:val="004B0BB2"/>
    <w:rsid w:val="004B56B1"/>
    <w:rsid w:val="004B603D"/>
    <w:rsid w:val="004B7F09"/>
    <w:rsid w:val="004C19BA"/>
    <w:rsid w:val="004C4800"/>
    <w:rsid w:val="004D15CB"/>
    <w:rsid w:val="004D4AAE"/>
    <w:rsid w:val="004F78F8"/>
    <w:rsid w:val="0051353B"/>
    <w:rsid w:val="00515033"/>
    <w:rsid w:val="00516D08"/>
    <w:rsid w:val="005228AB"/>
    <w:rsid w:val="00526233"/>
    <w:rsid w:val="0053027B"/>
    <w:rsid w:val="00533031"/>
    <w:rsid w:val="005343D4"/>
    <w:rsid w:val="0054038D"/>
    <w:rsid w:val="005439A8"/>
    <w:rsid w:val="00547233"/>
    <w:rsid w:val="00561D11"/>
    <w:rsid w:val="005632AE"/>
    <w:rsid w:val="0056352E"/>
    <w:rsid w:val="00566987"/>
    <w:rsid w:val="00566FD5"/>
    <w:rsid w:val="00576B9B"/>
    <w:rsid w:val="00585613"/>
    <w:rsid w:val="00585C40"/>
    <w:rsid w:val="00595D08"/>
    <w:rsid w:val="00596B2F"/>
    <w:rsid w:val="00597E30"/>
    <w:rsid w:val="005A64E3"/>
    <w:rsid w:val="005B0A40"/>
    <w:rsid w:val="005B7B6C"/>
    <w:rsid w:val="005C1408"/>
    <w:rsid w:val="005C17E8"/>
    <w:rsid w:val="005C5591"/>
    <w:rsid w:val="005C75D2"/>
    <w:rsid w:val="005D6396"/>
    <w:rsid w:val="005D7FE5"/>
    <w:rsid w:val="005E4A1E"/>
    <w:rsid w:val="005F2558"/>
    <w:rsid w:val="005F5546"/>
    <w:rsid w:val="005F5C93"/>
    <w:rsid w:val="005F6CD0"/>
    <w:rsid w:val="005F7305"/>
    <w:rsid w:val="0060154C"/>
    <w:rsid w:val="00606ADA"/>
    <w:rsid w:val="0060765A"/>
    <w:rsid w:val="00610526"/>
    <w:rsid w:val="00614899"/>
    <w:rsid w:val="00615CAA"/>
    <w:rsid w:val="0062045E"/>
    <w:rsid w:val="00626C59"/>
    <w:rsid w:val="0063138A"/>
    <w:rsid w:val="00637A18"/>
    <w:rsid w:val="006409B8"/>
    <w:rsid w:val="0065051F"/>
    <w:rsid w:val="00650C1A"/>
    <w:rsid w:val="00673B07"/>
    <w:rsid w:val="00680612"/>
    <w:rsid w:val="00683492"/>
    <w:rsid w:val="006869DB"/>
    <w:rsid w:val="006940A5"/>
    <w:rsid w:val="006A0883"/>
    <w:rsid w:val="006B5D1D"/>
    <w:rsid w:val="006C0068"/>
    <w:rsid w:val="006D3BA1"/>
    <w:rsid w:val="006D7C9B"/>
    <w:rsid w:val="006E71FF"/>
    <w:rsid w:val="006E7C0D"/>
    <w:rsid w:val="006F6362"/>
    <w:rsid w:val="00710F60"/>
    <w:rsid w:val="00711C5F"/>
    <w:rsid w:val="00722B00"/>
    <w:rsid w:val="007231A8"/>
    <w:rsid w:val="007310C5"/>
    <w:rsid w:val="00732488"/>
    <w:rsid w:val="00734597"/>
    <w:rsid w:val="0073474D"/>
    <w:rsid w:val="007362BD"/>
    <w:rsid w:val="007448B5"/>
    <w:rsid w:val="007519DA"/>
    <w:rsid w:val="00753813"/>
    <w:rsid w:val="00757229"/>
    <w:rsid w:val="007720D8"/>
    <w:rsid w:val="00781E37"/>
    <w:rsid w:val="00785434"/>
    <w:rsid w:val="007920E4"/>
    <w:rsid w:val="007A2910"/>
    <w:rsid w:val="007A3DA2"/>
    <w:rsid w:val="007B3AF2"/>
    <w:rsid w:val="007B6BAF"/>
    <w:rsid w:val="007C1638"/>
    <w:rsid w:val="007C6813"/>
    <w:rsid w:val="007C68D7"/>
    <w:rsid w:val="007C7067"/>
    <w:rsid w:val="007D0C45"/>
    <w:rsid w:val="007D1E7C"/>
    <w:rsid w:val="007E0290"/>
    <w:rsid w:val="007E498A"/>
    <w:rsid w:val="007E68DD"/>
    <w:rsid w:val="007E7505"/>
    <w:rsid w:val="007F0AC6"/>
    <w:rsid w:val="007F7FB6"/>
    <w:rsid w:val="0080222E"/>
    <w:rsid w:val="008028A6"/>
    <w:rsid w:val="008117EE"/>
    <w:rsid w:val="0082266B"/>
    <w:rsid w:val="00822D46"/>
    <w:rsid w:val="008236E9"/>
    <w:rsid w:val="00823D1C"/>
    <w:rsid w:val="00833860"/>
    <w:rsid w:val="00840B4D"/>
    <w:rsid w:val="0084327E"/>
    <w:rsid w:val="00847F7B"/>
    <w:rsid w:val="00850909"/>
    <w:rsid w:val="00852104"/>
    <w:rsid w:val="00853184"/>
    <w:rsid w:val="00853D64"/>
    <w:rsid w:val="008544BE"/>
    <w:rsid w:val="00860083"/>
    <w:rsid w:val="00863EBF"/>
    <w:rsid w:val="00871DDE"/>
    <w:rsid w:val="00894C38"/>
    <w:rsid w:val="00897C0C"/>
    <w:rsid w:val="008A003C"/>
    <w:rsid w:val="008A5D38"/>
    <w:rsid w:val="008B0277"/>
    <w:rsid w:val="008B162C"/>
    <w:rsid w:val="008B3099"/>
    <w:rsid w:val="008B4594"/>
    <w:rsid w:val="008B7628"/>
    <w:rsid w:val="008C346A"/>
    <w:rsid w:val="008C6A7F"/>
    <w:rsid w:val="008D19FA"/>
    <w:rsid w:val="008D1E47"/>
    <w:rsid w:val="008D26FE"/>
    <w:rsid w:val="008D4DB2"/>
    <w:rsid w:val="008E0162"/>
    <w:rsid w:val="008E2840"/>
    <w:rsid w:val="008E5E64"/>
    <w:rsid w:val="008E606D"/>
    <w:rsid w:val="008F1D82"/>
    <w:rsid w:val="008F5326"/>
    <w:rsid w:val="008F7F9C"/>
    <w:rsid w:val="00900F49"/>
    <w:rsid w:val="00903618"/>
    <w:rsid w:val="0090748B"/>
    <w:rsid w:val="00912458"/>
    <w:rsid w:val="00915326"/>
    <w:rsid w:val="009179B7"/>
    <w:rsid w:val="00920047"/>
    <w:rsid w:val="009210F0"/>
    <w:rsid w:val="00922274"/>
    <w:rsid w:val="00924A52"/>
    <w:rsid w:val="00924C3C"/>
    <w:rsid w:val="009343D0"/>
    <w:rsid w:val="00943CCA"/>
    <w:rsid w:val="009444CD"/>
    <w:rsid w:val="009457C7"/>
    <w:rsid w:val="0094658E"/>
    <w:rsid w:val="009519F5"/>
    <w:rsid w:val="00954905"/>
    <w:rsid w:val="009632CC"/>
    <w:rsid w:val="0097656A"/>
    <w:rsid w:val="009845AF"/>
    <w:rsid w:val="009A047B"/>
    <w:rsid w:val="009A05DE"/>
    <w:rsid w:val="009A079B"/>
    <w:rsid w:val="009A309B"/>
    <w:rsid w:val="009A78BA"/>
    <w:rsid w:val="009B30EB"/>
    <w:rsid w:val="009C753F"/>
    <w:rsid w:val="009D1A3E"/>
    <w:rsid w:val="009D4E77"/>
    <w:rsid w:val="009D6454"/>
    <w:rsid w:val="009F39E2"/>
    <w:rsid w:val="00A018CC"/>
    <w:rsid w:val="00A01DA5"/>
    <w:rsid w:val="00A11FA0"/>
    <w:rsid w:val="00A25270"/>
    <w:rsid w:val="00A41872"/>
    <w:rsid w:val="00A4601A"/>
    <w:rsid w:val="00A46CAA"/>
    <w:rsid w:val="00A47BFE"/>
    <w:rsid w:val="00A56288"/>
    <w:rsid w:val="00A56B14"/>
    <w:rsid w:val="00A65D5A"/>
    <w:rsid w:val="00A751DC"/>
    <w:rsid w:val="00A76F48"/>
    <w:rsid w:val="00A81E9E"/>
    <w:rsid w:val="00A828C9"/>
    <w:rsid w:val="00A917F9"/>
    <w:rsid w:val="00A933E7"/>
    <w:rsid w:val="00A96F3A"/>
    <w:rsid w:val="00AA3EB7"/>
    <w:rsid w:val="00AA43D6"/>
    <w:rsid w:val="00AB0E44"/>
    <w:rsid w:val="00AB615E"/>
    <w:rsid w:val="00AB6E51"/>
    <w:rsid w:val="00AC0709"/>
    <w:rsid w:val="00AD090D"/>
    <w:rsid w:val="00AD1D92"/>
    <w:rsid w:val="00AD4B78"/>
    <w:rsid w:val="00AE27E7"/>
    <w:rsid w:val="00AE74C8"/>
    <w:rsid w:val="00AF3886"/>
    <w:rsid w:val="00AF5195"/>
    <w:rsid w:val="00AF5CCE"/>
    <w:rsid w:val="00AF7A04"/>
    <w:rsid w:val="00B02D99"/>
    <w:rsid w:val="00B056AB"/>
    <w:rsid w:val="00B10BC6"/>
    <w:rsid w:val="00B1328F"/>
    <w:rsid w:val="00B24114"/>
    <w:rsid w:val="00B24C9A"/>
    <w:rsid w:val="00B336D1"/>
    <w:rsid w:val="00B402C1"/>
    <w:rsid w:val="00B420DB"/>
    <w:rsid w:val="00B439B8"/>
    <w:rsid w:val="00B43FAB"/>
    <w:rsid w:val="00B47949"/>
    <w:rsid w:val="00B534C8"/>
    <w:rsid w:val="00B55CF5"/>
    <w:rsid w:val="00B56321"/>
    <w:rsid w:val="00B61168"/>
    <w:rsid w:val="00B63CE0"/>
    <w:rsid w:val="00B669AE"/>
    <w:rsid w:val="00B71017"/>
    <w:rsid w:val="00B760D0"/>
    <w:rsid w:val="00B8170C"/>
    <w:rsid w:val="00BA1EA3"/>
    <w:rsid w:val="00BB05F0"/>
    <w:rsid w:val="00BB0EC0"/>
    <w:rsid w:val="00BC214A"/>
    <w:rsid w:val="00BC3202"/>
    <w:rsid w:val="00BC39D8"/>
    <w:rsid w:val="00BC53D0"/>
    <w:rsid w:val="00BC5562"/>
    <w:rsid w:val="00BD0FD4"/>
    <w:rsid w:val="00BD69CD"/>
    <w:rsid w:val="00BE0069"/>
    <w:rsid w:val="00BF2A04"/>
    <w:rsid w:val="00C007FC"/>
    <w:rsid w:val="00C0322B"/>
    <w:rsid w:val="00C05D70"/>
    <w:rsid w:val="00C079C0"/>
    <w:rsid w:val="00C117AF"/>
    <w:rsid w:val="00C23958"/>
    <w:rsid w:val="00C23B49"/>
    <w:rsid w:val="00C315E5"/>
    <w:rsid w:val="00C31E4C"/>
    <w:rsid w:val="00C3444C"/>
    <w:rsid w:val="00C4788C"/>
    <w:rsid w:val="00C47B67"/>
    <w:rsid w:val="00C51271"/>
    <w:rsid w:val="00C63B94"/>
    <w:rsid w:val="00C64950"/>
    <w:rsid w:val="00C72D89"/>
    <w:rsid w:val="00C8022E"/>
    <w:rsid w:val="00C815EC"/>
    <w:rsid w:val="00C92CF1"/>
    <w:rsid w:val="00CA3AB5"/>
    <w:rsid w:val="00CC4E5E"/>
    <w:rsid w:val="00CE246C"/>
    <w:rsid w:val="00CE3E82"/>
    <w:rsid w:val="00CE4898"/>
    <w:rsid w:val="00CE4CFD"/>
    <w:rsid w:val="00CE684E"/>
    <w:rsid w:val="00CE750D"/>
    <w:rsid w:val="00CF5264"/>
    <w:rsid w:val="00CF7006"/>
    <w:rsid w:val="00CF7F80"/>
    <w:rsid w:val="00D0393B"/>
    <w:rsid w:val="00D043D6"/>
    <w:rsid w:val="00D0778D"/>
    <w:rsid w:val="00D103A3"/>
    <w:rsid w:val="00D15D39"/>
    <w:rsid w:val="00D2038F"/>
    <w:rsid w:val="00D217E3"/>
    <w:rsid w:val="00D22A29"/>
    <w:rsid w:val="00D2404E"/>
    <w:rsid w:val="00D243C8"/>
    <w:rsid w:val="00D24462"/>
    <w:rsid w:val="00D33C42"/>
    <w:rsid w:val="00D36F3E"/>
    <w:rsid w:val="00D40DB8"/>
    <w:rsid w:val="00D51637"/>
    <w:rsid w:val="00D5348E"/>
    <w:rsid w:val="00D60819"/>
    <w:rsid w:val="00D616A6"/>
    <w:rsid w:val="00D6702B"/>
    <w:rsid w:val="00D76B33"/>
    <w:rsid w:val="00D76ED3"/>
    <w:rsid w:val="00D80902"/>
    <w:rsid w:val="00D80D83"/>
    <w:rsid w:val="00D9637C"/>
    <w:rsid w:val="00DA7E96"/>
    <w:rsid w:val="00DC0377"/>
    <w:rsid w:val="00DC1504"/>
    <w:rsid w:val="00DC1D2C"/>
    <w:rsid w:val="00DC22CD"/>
    <w:rsid w:val="00DC50BD"/>
    <w:rsid w:val="00DC5510"/>
    <w:rsid w:val="00DD0993"/>
    <w:rsid w:val="00DD303F"/>
    <w:rsid w:val="00DD36C3"/>
    <w:rsid w:val="00DD6A3D"/>
    <w:rsid w:val="00DE4E54"/>
    <w:rsid w:val="00DF2DB3"/>
    <w:rsid w:val="00DF40A2"/>
    <w:rsid w:val="00DF46A5"/>
    <w:rsid w:val="00DF605B"/>
    <w:rsid w:val="00DF6503"/>
    <w:rsid w:val="00E00259"/>
    <w:rsid w:val="00E01BC7"/>
    <w:rsid w:val="00E02C57"/>
    <w:rsid w:val="00E14ADE"/>
    <w:rsid w:val="00E16233"/>
    <w:rsid w:val="00E2020F"/>
    <w:rsid w:val="00E212C5"/>
    <w:rsid w:val="00E24ECA"/>
    <w:rsid w:val="00E2713E"/>
    <w:rsid w:val="00E302B5"/>
    <w:rsid w:val="00E37766"/>
    <w:rsid w:val="00E42DC2"/>
    <w:rsid w:val="00E44C71"/>
    <w:rsid w:val="00E55549"/>
    <w:rsid w:val="00E578D2"/>
    <w:rsid w:val="00E667BF"/>
    <w:rsid w:val="00E83727"/>
    <w:rsid w:val="00E84911"/>
    <w:rsid w:val="00E8778E"/>
    <w:rsid w:val="00E920D3"/>
    <w:rsid w:val="00E92453"/>
    <w:rsid w:val="00E92B3B"/>
    <w:rsid w:val="00EA2427"/>
    <w:rsid w:val="00EB37EA"/>
    <w:rsid w:val="00EC188C"/>
    <w:rsid w:val="00EC1ACF"/>
    <w:rsid w:val="00EC7959"/>
    <w:rsid w:val="00ED0B95"/>
    <w:rsid w:val="00EE36CF"/>
    <w:rsid w:val="00EF34F1"/>
    <w:rsid w:val="00EF76EE"/>
    <w:rsid w:val="00F00124"/>
    <w:rsid w:val="00F00C5B"/>
    <w:rsid w:val="00F02227"/>
    <w:rsid w:val="00F06A4C"/>
    <w:rsid w:val="00F131F3"/>
    <w:rsid w:val="00F20C3D"/>
    <w:rsid w:val="00F40844"/>
    <w:rsid w:val="00F4203D"/>
    <w:rsid w:val="00F4428A"/>
    <w:rsid w:val="00F450FA"/>
    <w:rsid w:val="00F52C39"/>
    <w:rsid w:val="00F52D62"/>
    <w:rsid w:val="00F52ECA"/>
    <w:rsid w:val="00F56FBF"/>
    <w:rsid w:val="00F721C5"/>
    <w:rsid w:val="00F7549D"/>
    <w:rsid w:val="00F76F5D"/>
    <w:rsid w:val="00F7771D"/>
    <w:rsid w:val="00F83709"/>
    <w:rsid w:val="00F84F05"/>
    <w:rsid w:val="00F92401"/>
    <w:rsid w:val="00F946BB"/>
    <w:rsid w:val="00F96435"/>
    <w:rsid w:val="00FA5012"/>
    <w:rsid w:val="00FA7729"/>
    <w:rsid w:val="00FB0F6F"/>
    <w:rsid w:val="00FC3C62"/>
    <w:rsid w:val="00FD3523"/>
    <w:rsid w:val="00FD7315"/>
    <w:rsid w:val="00FE04FD"/>
    <w:rsid w:val="00FE2DDA"/>
    <w:rsid w:val="00FE2F95"/>
    <w:rsid w:val="00FE7B70"/>
    <w:rsid w:val="00FF313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F8F86"/>
  <w15:docId w15:val="{D67D9B43-3818-4B5B-BF4A-43F96167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ListeParagraf"/>
    <w:next w:val="Normal"/>
    <w:link w:val="Balk1Char"/>
    <w:uiPriority w:val="9"/>
    <w:qFormat/>
    <w:rsid w:val="00FD7315"/>
    <w:pPr>
      <w:numPr>
        <w:numId w:val="3"/>
      </w:numPr>
      <w:tabs>
        <w:tab w:val="left" w:pos="630"/>
        <w:tab w:val="left" w:pos="810"/>
        <w:tab w:val="left" w:pos="1710"/>
      </w:tabs>
      <w:spacing w:before="360"/>
      <w:ind w:left="720" w:hanging="270"/>
      <w:jc w:val="left"/>
      <w:outlineLvl w:val="0"/>
    </w:pPr>
    <w:rPr>
      <w:b/>
      <w:bCs/>
    </w:rPr>
  </w:style>
  <w:style w:type="paragraph" w:styleId="Balk2">
    <w:name w:val="heading 2"/>
    <w:basedOn w:val="ListeParagraf"/>
    <w:next w:val="Normal"/>
    <w:link w:val="Balk2Char"/>
    <w:uiPriority w:val="9"/>
    <w:unhideWhenUsed/>
    <w:qFormat/>
    <w:rsid w:val="004B56B1"/>
    <w:pPr>
      <w:spacing w:before="240" w:after="80"/>
      <w:outlineLvl w:val="1"/>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next w:val="Normal"/>
    <w:uiPriority w:val="1"/>
    <w:qFormat/>
    <w:rsid w:val="00F52D62"/>
    <w:pPr>
      <w:autoSpaceDE w:val="0"/>
      <w:autoSpaceDN w:val="0"/>
      <w:adjustRightInd w:val="0"/>
      <w:spacing w:before="120" w:after="120" w:line="276" w:lineRule="auto"/>
      <w:ind w:firstLine="360"/>
      <w:jc w:val="both"/>
    </w:pPr>
    <w:rPr>
      <w:rFonts w:ascii="Cambria" w:hAnsi="Cambria" w:cs="Times New Roman"/>
      <w:lang w:eastAsia="tr-TR"/>
    </w:rPr>
  </w:style>
  <w:style w:type="paragraph" w:styleId="BalonMetni">
    <w:name w:val="Balloon Text"/>
    <w:basedOn w:val="Normal"/>
    <w:link w:val="BalonMetniChar"/>
    <w:uiPriority w:val="99"/>
    <w:semiHidden/>
    <w:unhideWhenUsed/>
    <w:rsid w:val="00D217E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217E3"/>
    <w:rPr>
      <w:rFonts w:ascii="Segoe UI" w:hAnsi="Segoe UI" w:cs="Segoe UI"/>
      <w:sz w:val="18"/>
      <w:szCs w:val="18"/>
    </w:rPr>
  </w:style>
  <w:style w:type="character" w:styleId="Kpr">
    <w:name w:val="Hyperlink"/>
    <w:basedOn w:val="VarsaylanParagrafYazTipi"/>
    <w:uiPriority w:val="99"/>
    <w:unhideWhenUsed/>
    <w:rsid w:val="00585613"/>
    <w:rPr>
      <w:color w:val="0563C1" w:themeColor="hyperlink"/>
      <w:u w:val="single"/>
    </w:rPr>
  </w:style>
  <w:style w:type="paragraph" w:styleId="stBilgi">
    <w:name w:val="header"/>
    <w:basedOn w:val="Normal"/>
    <w:link w:val="stBilgiChar"/>
    <w:uiPriority w:val="99"/>
    <w:unhideWhenUsed/>
    <w:rsid w:val="003A072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A0722"/>
  </w:style>
  <w:style w:type="paragraph" w:styleId="AltBilgi">
    <w:name w:val="footer"/>
    <w:basedOn w:val="Normal"/>
    <w:link w:val="AltBilgiChar"/>
    <w:uiPriority w:val="99"/>
    <w:unhideWhenUsed/>
    <w:rsid w:val="003A072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A0722"/>
  </w:style>
  <w:style w:type="table" w:styleId="TabloKlavuzu">
    <w:name w:val="Table Grid"/>
    <w:basedOn w:val="NormalTablo"/>
    <w:uiPriority w:val="39"/>
    <w:rsid w:val="00074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2">
    <w:name w:val="Plain Table 2"/>
    <w:basedOn w:val="NormalTablo"/>
    <w:uiPriority w:val="42"/>
    <w:rsid w:val="000747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klamaBavurusu">
    <w:name w:val="annotation reference"/>
    <w:basedOn w:val="VarsaylanParagrafYazTipi"/>
    <w:uiPriority w:val="99"/>
    <w:semiHidden/>
    <w:unhideWhenUsed/>
    <w:rsid w:val="00F7549D"/>
    <w:rPr>
      <w:sz w:val="16"/>
      <w:szCs w:val="16"/>
    </w:rPr>
  </w:style>
  <w:style w:type="paragraph" w:styleId="AklamaMetni">
    <w:name w:val="annotation text"/>
    <w:basedOn w:val="Normal"/>
    <w:link w:val="AklamaMetniChar"/>
    <w:uiPriority w:val="99"/>
    <w:unhideWhenUsed/>
    <w:rsid w:val="00F7549D"/>
    <w:pPr>
      <w:spacing w:line="240" w:lineRule="auto"/>
    </w:pPr>
    <w:rPr>
      <w:sz w:val="20"/>
      <w:szCs w:val="20"/>
    </w:rPr>
  </w:style>
  <w:style w:type="character" w:customStyle="1" w:styleId="AklamaMetniChar">
    <w:name w:val="Açıklama Metni Char"/>
    <w:basedOn w:val="VarsaylanParagrafYazTipi"/>
    <w:link w:val="AklamaMetni"/>
    <w:uiPriority w:val="99"/>
    <w:rsid w:val="00F7549D"/>
    <w:rPr>
      <w:sz w:val="20"/>
      <w:szCs w:val="20"/>
    </w:rPr>
  </w:style>
  <w:style w:type="paragraph" w:styleId="AklamaKonusu">
    <w:name w:val="annotation subject"/>
    <w:basedOn w:val="AklamaMetni"/>
    <w:next w:val="AklamaMetni"/>
    <w:link w:val="AklamaKonusuChar"/>
    <w:uiPriority w:val="99"/>
    <w:semiHidden/>
    <w:unhideWhenUsed/>
    <w:rsid w:val="00F7549D"/>
    <w:rPr>
      <w:b/>
      <w:bCs/>
    </w:rPr>
  </w:style>
  <w:style w:type="character" w:customStyle="1" w:styleId="AklamaKonusuChar">
    <w:name w:val="Açıklama Konusu Char"/>
    <w:basedOn w:val="AklamaMetniChar"/>
    <w:link w:val="AklamaKonusu"/>
    <w:uiPriority w:val="99"/>
    <w:semiHidden/>
    <w:rsid w:val="00F7549D"/>
    <w:rPr>
      <w:b/>
      <w:bCs/>
      <w:sz w:val="20"/>
      <w:szCs w:val="20"/>
    </w:rPr>
  </w:style>
  <w:style w:type="character" w:customStyle="1" w:styleId="zmlenmeyenBahsetme1">
    <w:name w:val="Çözümlenmeyen Bahsetme1"/>
    <w:basedOn w:val="VarsaylanParagrafYazTipi"/>
    <w:uiPriority w:val="99"/>
    <w:semiHidden/>
    <w:unhideWhenUsed/>
    <w:rsid w:val="00F7549D"/>
    <w:rPr>
      <w:color w:val="605E5C"/>
      <w:shd w:val="clear" w:color="auto" w:fill="E1DFDD"/>
    </w:rPr>
  </w:style>
  <w:style w:type="character" w:customStyle="1" w:styleId="zmlenmeyenBahsetme2">
    <w:name w:val="Çözümlenmeyen Bahsetme2"/>
    <w:basedOn w:val="VarsaylanParagrafYazTipi"/>
    <w:uiPriority w:val="99"/>
    <w:semiHidden/>
    <w:unhideWhenUsed/>
    <w:rsid w:val="00B534C8"/>
    <w:rPr>
      <w:color w:val="605E5C"/>
      <w:shd w:val="clear" w:color="auto" w:fill="E1DFDD"/>
    </w:rPr>
  </w:style>
  <w:style w:type="paragraph" w:styleId="DipnotMetni">
    <w:name w:val="footnote text"/>
    <w:basedOn w:val="Normal"/>
    <w:link w:val="DipnotMetniChar"/>
    <w:uiPriority w:val="99"/>
    <w:semiHidden/>
    <w:unhideWhenUsed/>
    <w:rsid w:val="00E02C5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02C57"/>
    <w:rPr>
      <w:sz w:val="20"/>
      <w:szCs w:val="20"/>
    </w:rPr>
  </w:style>
  <w:style w:type="character" w:styleId="DipnotBavurusu">
    <w:name w:val="footnote reference"/>
    <w:basedOn w:val="VarsaylanParagrafYazTipi"/>
    <w:uiPriority w:val="99"/>
    <w:semiHidden/>
    <w:unhideWhenUsed/>
    <w:rsid w:val="00E02C57"/>
    <w:rPr>
      <w:vertAlign w:val="superscript"/>
    </w:rPr>
  </w:style>
  <w:style w:type="character" w:styleId="zlenenKpr">
    <w:name w:val="FollowedHyperlink"/>
    <w:basedOn w:val="VarsaylanParagrafYazTipi"/>
    <w:uiPriority w:val="99"/>
    <w:semiHidden/>
    <w:unhideWhenUsed/>
    <w:rsid w:val="004825C1"/>
    <w:rPr>
      <w:color w:val="954F72" w:themeColor="followedHyperlink"/>
      <w:u w:val="single"/>
    </w:rPr>
  </w:style>
  <w:style w:type="character" w:customStyle="1" w:styleId="Balk1Char">
    <w:name w:val="Başlık 1 Char"/>
    <w:basedOn w:val="VarsaylanParagrafYazTipi"/>
    <w:link w:val="Balk1"/>
    <w:uiPriority w:val="9"/>
    <w:rsid w:val="00FD7315"/>
    <w:rPr>
      <w:rFonts w:ascii="Cambria" w:hAnsi="Cambria" w:cs="Times New Roman"/>
      <w:b/>
      <w:bCs/>
      <w:lang w:eastAsia="tr-TR"/>
    </w:rPr>
  </w:style>
  <w:style w:type="paragraph" w:styleId="Dzeltme">
    <w:name w:val="Revision"/>
    <w:hidden/>
    <w:uiPriority w:val="99"/>
    <w:semiHidden/>
    <w:rsid w:val="002E2879"/>
    <w:pPr>
      <w:spacing w:after="0" w:line="240" w:lineRule="auto"/>
    </w:pPr>
  </w:style>
  <w:style w:type="character" w:customStyle="1" w:styleId="Balk2Char">
    <w:name w:val="Başlık 2 Char"/>
    <w:basedOn w:val="VarsaylanParagrafYazTipi"/>
    <w:link w:val="Balk2"/>
    <w:uiPriority w:val="9"/>
    <w:rsid w:val="004B56B1"/>
    <w:rPr>
      <w:rFonts w:ascii="Cambria" w:hAnsi="Cambria" w:cs="Times New Roman"/>
      <w:i/>
      <w:iCs/>
      <w:lang w:eastAsia="tr-TR"/>
    </w:rPr>
  </w:style>
  <w:style w:type="character" w:customStyle="1" w:styleId="UnresolvedMention">
    <w:name w:val="Unresolved Mention"/>
    <w:basedOn w:val="VarsaylanParagrafYazTipi"/>
    <w:uiPriority w:val="99"/>
    <w:semiHidden/>
    <w:unhideWhenUsed/>
    <w:rsid w:val="0000519D"/>
    <w:rPr>
      <w:color w:val="605E5C"/>
      <w:shd w:val="clear" w:color="auto" w:fill="E1DFDD"/>
    </w:rPr>
  </w:style>
  <w:style w:type="character" w:styleId="Gl">
    <w:name w:val="Strong"/>
    <w:basedOn w:val="VarsaylanParagrafYazTipi"/>
    <w:uiPriority w:val="22"/>
    <w:qFormat/>
    <w:rsid w:val="00945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102878">
      <w:bodyDiv w:val="1"/>
      <w:marLeft w:val="0"/>
      <w:marRight w:val="0"/>
      <w:marTop w:val="0"/>
      <w:marBottom w:val="0"/>
      <w:divBdr>
        <w:top w:val="none" w:sz="0" w:space="0" w:color="auto"/>
        <w:left w:val="none" w:sz="0" w:space="0" w:color="auto"/>
        <w:bottom w:val="none" w:sz="0" w:space="0" w:color="auto"/>
        <w:right w:val="none" w:sz="0" w:space="0" w:color="auto"/>
      </w:divBdr>
      <w:divsChild>
        <w:div w:id="1613972823">
          <w:marLeft w:val="0"/>
          <w:marRight w:val="0"/>
          <w:marTop w:val="0"/>
          <w:marBottom w:val="0"/>
          <w:divBdr>
            <w:top w:val="none" w:sz="0" w:space="0" w:color="auto"/>
            <w:left w:val="none" w:sz="0" w:space="0" w:color="auto"/>
            <w:bottom w:val="none" w:sz="0" w:space="0" w:color="auto"/>
            <w:right w:val="none" w:sz="0" w:space="0" w:color="auto"/>
          </w:divBdr>
        </w:div>
        <w:div w:id="644356795">
          <w:marLeft w:val="0"/>
          <w:marRight w:val="0"/>
          <w:marTop w:val="0"/>
          <w:marBottom w:val="0"/>
          <w:divBdr>
            <w:top w:val="none" w:sz="0" w:space="0" w:color="auto"/>
            <w:left w:val="none" w:sz="0" w:space="0" w:color="auto"/>
            <w:bottom w:val="none" w:sz="0" w:space="0" w:color="auto"/>
            <w:right w:val="none" w:sz="0" w:space="0" w:color="auto"/>
          </w:divBdr>
        </w:div>
        <w:div w:id="2075614202">
          <w:marLeft w:val="0"/>
          <w:marRight w:val="0"/>
          <w:marTop w:val="0"/>
          <w:marBottom w:val="0"/>
          <w:divBdr>
            <w:top w:val="none" w:sz="0" w:space="0" w:color="auto"/>
            <w:left w:val="none" w:sz="0" w:space="0" w:color="auto"/>
            <w:bottom w:val="none" w:sz="0" w:space="0" w:color="auto"/>
            <w:right w:val="none" w:sz="0" w:space="0" w:color="auto"/>
          </w:divBdr>
        </w:div>
        <w:div w:id="668755346">
          <w:marLeft w:val="0"/>
          <w:marRight w:val="0"/>
          <w:marTop w:val="0"/>
          <w:marBottom w:val="0"/>
          <w:divBdr>
            <w:top w:val="none" w:sz="0" w:space="0" w:color="auto"/>
            <w:left w:val="none" w:sz="0" w:space="0" w:color="auto"/>
            <w:bottom w:val="none" w:sz="0" w:space="0" w:color="auto"/>
            <w:right w:val="none" w:sz="0" w:space="0" w:color="auto"/>
          </w:divBdr>
        </w:div>
        <w:div w:id="933897916">
          <w:marLeft w:val="0"/>
          <w:marRight w:val="0"/>
          <w:marTop w:val="0"/>
          <w:marBottom w:val="0"/>
          <w:divBdr>
            <w:top w:val="none" w:sz="0" w:space="0" w:color="auto"/>
            <w:left w:val="none" w:sz="0" w:space="0" w:color="auto"/>
            <w:bottom w:val="none" w:sz="0" w:space="0" w:color="auto"/>
            <w:right w:val="none" w:sz="0" w:space="0" w:color="auto"/>
          </w:divBdr>
        </w:div>
        <w:div w:id="2062901207">
          <w:marLeft w:val="0"/>
          <w:marRight w:val="0"/>
          <w:marTop w:val="0"/>
          <w:marBottom w:val="0"/>
          <w:divBdr>
            <w:top w:val="none" w:sz="0" w:space="0" w:color="auto"/>
            <w:left w:val="none" w:sz="0" w:space="0" w:color="auto"/>
            <w:bottom w:val="none" w:sz="0" w:space="0" w:color="auto"/>
            <w:right w:val="none" w:sz="0" w:space="0" w:color="auto"/>
          </w:divBdr>
        </w:div>
        <w:div w:id="1765497710">
          <w:marLeft w:val="0"/>
          <w:marRight w:val="0"/>
          <w:marTop w:val="0"/>
          <w:marBottom w:val="0"/>
          <w:divBdr>
            <w:top w:val="none" w:sz="0" w:space="0" w:color="auto"/>
            <w:left w:val="none" w:sz="0" w:space="0" w:color="auto"/>
            <w:bottom w:val="none" w:sz="0" w:space="0" w:color="auto"/>
            <w:right w:val="none" w:sz="0" w:space="0" w:color="auto"/>
          </w:divBdr>
        </w:div>
      </w:divsChild>
    </w:div>
    <w:div w:id="1125388978">
      <w:bodyDiv w:val="1"/>
      <w:marLeft w:val="0"/>
      <w:marRight w:val="0"/>
      <w:marTop w:val="0"/>
      <w:marBottom w:val="0"/>
      <w:divBdr>
        <w:top w:val="none" w:sz="0" w:space="0" w:color="auto"/>
        <w:left w:val="none" w:sz="0" w:space="0" w:color="auto"/>
        <w:bottom w:val="none" w:sz="0" w:space="0" w:color="auto"/>
        <w:right w:val="none" w:sz="0" w:space="0" w:color="auto"/>
      </w:divBdr>
      <w:divsChild>
        <w:div w:id="792210727">
          <w:marLeft w:val="0"/>
          <w:marRight w:val="0"/>
          <w:marTop w:val="0"/>
          <w:marBottom w:val="60"/>
          <w:divBdr>
            <w:top w:val="none" w:sz="0" w:space="0" w:color="auto"/>
            <w:left w:val="none" w:sz="0" w:space="0" w:color="auto"/>
            <w:bottom w:val="none" w:sz="0" w:space="0" w:color="auto"/>
            <w:right w:val="none" w:sz="0" w:space="0" w:color="auto"/>
          </w:divBdr>
          <w:divsChild>
            <w:div w:id="2063559615">
              <w:marLeft w:val="0"/>
              <w:marRight w:val="0"/>
              <w:marTop w:val="0"/>
              <w:marBottom w:val="0"/>
              <w:divBdr>
                <w:top w:val="none" w:sz="0" w:space="0" w:color="auto"/>
                <w:left w:val="none" w:sz="0" w:space="0" w:color="auto"/>
                <w:bottom w:val="none" w:sz="0" w:space="0" w:color="auto"/>
                <w:right w:val="none" w:sz="0" w:space="0" w:color="auto"/>
              </w:divBdr>
            </w:div>
          </w:divsChild>
        </w:div>
        <w:div w:id="1445618069">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bs.aksaray.edu.tr/" TargetMode="External"/><Relationship Id="rId18" Type="http://schemas.openxmlformats.org/officeDocument/2006/relationships/hyperlink" Target="https://iibf.aksaray.edu.tr/" TargetMode="External"/><Relationship Id="rId26" Type="http://schemas.openxmlformats.org/officeDocument/2006/relationships/hyperlink" Target="https://iibf.aksaray.edu.tr/" TargetMode="External"/><Relationship Id="rId3" Type="http://schemas.openxmlformats.org/officeDocument/2006/relationships/styles" Target="styles.xml"/><Relationship Id="rId21" Type="http://schemas.openxmlformats.org/officeDocument/2006/relationships/hyperlink" Target="http://www.erasmus.aksaray.edu.t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bs.aksaray.edu.tr/oibs/bologna/" TargetMode="External"/><Relationship Id="rId17" Type="http://schemas.openxmlformats.org/officeDocument/2006/relationships/hyperlink" Target="https://ortakegitim.aksaray.edu.tr/" TargetMode="External"/><Relationship Id="rId25" Type="http://schemas.openxmlformats.org/officeDocument/2006/relationships/hyperlink" Target="https://sks.aksaray.edu.tr/ogrenci-topluluklar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ogris.aksaray.edu.tr/dosya/4921edaf-593e-44e4-93ab-81dd9d3bc143.pdf" TargetMode="External"/><Relationship Id="rId20" Type="http://schemas.openxmlformats.org/officeDocument/2006/relationships/hyperlink" Target="https://iibf.aksaray.edu.tr/dekan-yaz" TargetMode="External"/><Relationship Id="rId29" Type="http://schemas.openxmlformats.org/officeDocument/2006/relationships/hyperlink" Target="https://ogris.aksaray.edu.tr/Mevzu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gris.aksaray.edu.tr/akademik-takvim" TargetMode="External"/><Relationship Id="rId24" Type="http://schemas.openxmlformats.org/officeDocument/2006/relationships/hyperlink" Target="https://kalite.aksaray.edu.tr/formlar"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ogris.aksaray.edu.tr/files/yonetmelikler/dersdisietkinlikyeni.pdf" TargetMode="External"/><Relationship Id="rId23" Type="http://schemas.openxmlformats.org/officeDocument/2006/relationships/hyperlink" Target="https://tybs.tubitak.gov.tr" TargetMode="External"/><Relationship Id="rId28" Type="http://schemas.openxmlformats.org/officeDocument/2006/relationships/hyperlink" Target="https://ogris.aksaray.edu.tr/akademik-takvim" TargetMode="External"/><Relationship Id="rId36" Type="http://schemas.microsoft.com/office/2018/08/relationships/commentsExtensible" Target="commentsExtensible.xml"/><Relationship Id="rId10" Type="http://schemas.openxmlformats.org/officeDocument/2006/relationships/hyperlink" Target="https://ogris.aksaray.edu.tr/dosya/3c5c8c86-1e6d-49a7-9ab7-652a6de00523.pdf" TargetMode="External"/><Relationship Id="rId19" Type="http://schemas.openxmlformats.org/officeDocument/2006/relationships/hyperlink" Target="https://www.instagram.com/asu_i.i.b.f/" TargetMode="External"/><Relationship Id="rId31" Type="http://schemas.openxmlformats.org/officeDocument/2006/relationships/hyperlink" Target="https://www.instagram.com/asu_i.i.b.f/" TargetMode="External"/><Relationship Id="rId4" Type="http://schemas.openxmlformats.org/officeDocument/2006/relationships/settings" Target="settings.xml"/><Relationship Id="rId9" Type="http://schemas.openxmlformats.org/officeDocument/2006/relationships/hyperlink" Target="https://asuzem.aksaray.edu.tr/iletisim" TargetMode="External"/><Relationship Id="rId14" Type="http://schemas.openxmlformats.org/officeDocument/2006/relationships/hyperlink" Target="https://ogris.aksaray.edu.tr/akademik-takvim" TargetMode="External"/><Relationship Id="rId22" Type="http://schemas.openxmlformats.org/officeDocument/2006/relationships/hyperlink" Target="https://erasmus.aksaray.edu.tr/ogrenim-hareketliligi" TargetMode="External"/><Relationship Id="rId27" Type="http://schemas.openxmlformats.org/officeDocument/2006/relationships/hyperlink" Target="https://ogris.aksaray.edu.tr/" TargetMode="External"/><Relationship Id="rId30" Type="http://schemas.openxmlformats.org/officeDocument/2006/relationships/hyperlink" Target="https://www.instagram.com/aksarayedutr/" TargetMode="External"/><Relationship Id="rId35" Type="http://schemas.microsoft.com/office/2016/09/relationships/commentsIds" Target="commentsIds.xml"/><Relationship Id="rId8" Type="http://schemas.openxmlformats.org/officeDocument/2006/relationships/hyperlink" Target="https://asuzem.aksaray.edu.tr/ogrenci-rehber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gris.aksaray.edu.tr/Mevzua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BAC91-CBE9-4088-9C30-C5038C2D2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5680</Words>
  <Characters>32380</Characters>
  <Application>Microsoft Office Word</Application>
  <DocSecurity>0</DocSecurity>
  <Lines>269</Lines>
  <Paragraphs>75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PC</cp:lastModifiedBy>
  <cp:revision>3</cp:revision>
  <cp:lastPrinted>2025-02-13T09:59:00Z</cp:lastPrinted>
  <dcterms:created xsi:type="dcterms:W3CDTF">2025-10-13T13:43:00Z</dcterms:created>
  <dcterms:modified xsi:type="dcterms:W3CDTF">2025-10-13T13:43:00Z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be478c73-2651-4fa0-a809-e569591f2061</vt:lpwstr>
  </property>
</Properties>
</file>